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C0" w:rsidRPr="005601C0" w:rsidRDefault="005601C0" w:rsidP="005601C0">
      <w:pPr>
        <w:jc w:val="center"/>
        <w:rPr>
          <w:b/>
          <w:sz w:val="28"/>
        </w:rPr>
      </w:pPr>
      <w:r w:rsidRPr="005601C0">
        <w:rPr>
          <w:rFonts w:hint="eastAsia"/>
          <w:b/>
          <w:sz w:val="28"/>
        </w:rPr>
        <w:t>中国人民大学优秀研究生评审细则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b/>
          <w:sz w:val="24"/>
          <w:szCs w:val="24"/>
        </w:rPr>
        <w:t>第一条</w:t>
      </w:r>
      <w:r w:rsidRPr="005601C0">
        <w:rPr>
          <w:rFonts w:hint="eastAsia"/>
          <w:sz w:val="24"/>
          <w:szCs w:val="24"/>
        </w:rPr>
        <w:t xml:space="preserve">  </w:t>
      </w:r>
      <w:r w:rsidRPr="005601C0">
        <w:rPr>
          <w:rFonts w:hint="eastAsia"/>
          <w:sz w:val="24"/>
          <w:szCs w:val="24"/>
        </w:rPr>
        <w:t>为鼓励研究生端正学习和研究的态度，深入学习和熟练掌握专业知识，提高专业素质和研究能力，积极营造浓厚的扎实学习、潜心钻研的学术氛围，提高我校学生在人文社会科学领域的研究能力与水平设立该奖项。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b/>
          <w:sz w:val="24"/>
          <w:szCs w:val="24"/>
        </w:rPr>
        <w:t>第二条</w:t>
      </w:r>
      <w:r w:rsidRPr="005601C0">
        <w:rPr>
          <w:rFonts w:hint="eastAsia"/>
          <w:sz w:val="24"/>
          <w:szCs w:val="24"/>
        </w:rPr>
        <w:t xml:space="preserve">  </w:t>
      </w:r>
      <w:r w:rsidRPr="005601C0">
        <w:rPr>
          <w:rFonts w:hint="eastAsia"/>
          <w:sz w:val="24"/>
          <w:szCs w:val="24"/>
        </w:rPr>
        <w:t>奖励对象：全校范围内二年级及以上的全日制硕士生和博士生。</w:t>
      </w:r>
      <w:r w:rsidRPr="005601C0">
        <w:rPr>
          <w:rFonts w:hint="eastAsia"/>
          <w:sz w:val="24"/>
          <w:szCs w:val="24"/>
        </w:rPr>
        <w:t xml:space="preserve"> </w:t>
      </w:r>
    </w:p>
    <w:p w:rsidR="009F1862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b/>
          <w:sz w:val="24"/>
          <w:szCs w:val="24"/>
        </w:rPr>
        <w:t>第三条</w:t>
      </w:r>
      <w:r w:rsidRPr="005601C0">
        <w:rPr>
          <w:rFonts w:hint="eastAsia"/>
          <w:sz w:val="24"/>
          <w:szCs w:val="24"/>
        </w:rPr>
        <w:t xml:space="preserve">  </w:t>
      </w:r>
      <w:r w:rsidRPr="005601C0">
        <w:rPr>
          <w:rFonts w:hint="eastAsia"/>
          <w:sz w:val="24"/>
          <w:szCs w:val="24"/>
        </w:rPr>
        <w:t>奖项设置：按照硕士和博士生人数的</w:t>
      </w:r>
      <w:r w:rsidRPr="005601C0">
        <w:rPr>
          <w:rFonts w:hint="eastAsia"/>
          <w:sz w:val="24"/>
          <w:szCs w:val="24"/>
        </w:rPr>
        <w:t xml:space="preserve"> 30%</w:t>
      </w:r>
      <w:r w:rsidRPr="005601C0">
        <w:rPr>
          <w:rFonts w:hint="eastAsia"/>
          <w:sz w:val="24"/>
          <w:szCs w:val="24"/>
        </w:rPr>
        <w:t>评定，不发放奖金。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b/>
          <w:sz w:val="24"/>
          <w:szCs w:val="24"/>
        </w:rPr>
        <w:t>第四条</w:t>
      </w:r>
      <w:r w:rsidRPr="005601C0">
        <w:rPr>
          <w:rFonts w:hint="eastAsia"/>
          <w:sz w:val="24"/>
          <w:szCs w:val="24"/>
        </w:rPr>
        <w:t xml:space="preserve">  </w:t>
      </w:r>
      <w:r w:rsidRPr="005601C0">
        <w:rPr>
          <w:rFonts w:hint="eastAsia"/>
          <w:sz w:val="24"/>
          <w:szCs w:val="24"/>
        </w:rPr>
        <w:t>评审条件：参评优秀研究生荣誉称号的学生需符合以下条件。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1</w:t>
      </w:r>
      <w:r w:rsidRPr="005601C0">
        <w:rPr>
          <w:rFonts w:hint="eastAsia"/>
          <w:sz w:val="24"/>
          <w:szCs w:val="24"/>
        </w:rPr>
        <w:t>、模范遵守《高等学校学生行为准则》和学校有关规章制度，道德品质优良。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2</w:t>
      </w:r>
      <w:r w:rsidRPr="005601C0">
        <w:rPr>
          <w:rFonts w:hint="eastAsia"/>
          <w:sz w:val="24"/>
          <w:szCs w:val="24"/>
        </w:rPr>
        <w:t>、参评年度未出现无故不缴纳学费或注册的情况，未有成绩不合格。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3</w:t>
      </w:r>
      <w:r w:rsidRPr="005601C0">
        <w:rPr>
          <w:rFonts w:hint="eastAsia"/>
          <w:sz w:val="24"/>
          <w:szCs w:val="24"/>
        </w:rPr>
        <w:t>、参评学生应在学习成绩和科研成果两方面综合表现优秀；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4</w:t>
      </w:r>
      <w:r w:rsidRPr="005601C0">
        <w:rPr>
          <w:rFonts w:hint="eastAsia"/>
          <w:sz w:val="24"/>
          <w:szCs w:val="24"/>
        </w:rPr>
        <w:t>、综合评价标准由各学院根据专业情况具体制订，但需在本学院范围内广泛公布，并得到学生认可。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5</w:t>
      </w:r>
      <w:r w:rsidRPr="005601C0">
        <w:rPr>
          <w:rFonts w:hint="eastAsia"/>
          <w:sz w:val="24"/>
          <w:szCs w:val="24"/>
        </w:rPr>
        <w:t>、在职培养、定向培养和委托培养的研究生</w:t>
      </w:r>
      <w:proofErr w:type="gramStart"/>
      <w:r w:rsidRPr="005601C0">
        <w:rPr>
          <w:rFonts w:hint="eastAsia"/>
          <w:sz w:val="24"/>
          <w:szCs w:val="24"/>
        </w:rPr>
        <w:t>不</w:t>
      </w:r>
      <w:proofErr w:type="gramEnd"/>
      <w:r w:rsidRPr="005601C0">
        <w:rPr>
          <w:rFonts w:hint="eastAsia"/>
          <w:sz w:val="24"/>
          <w:szCs w:val="24"/>
        </w:rPr>
        <w:t>参评。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b/>
          <w:sz w:val="24"/>
          <w:szCs w:val="24"/>
        </w:rPr>
        <w:t>第五条</w:t>
      </w:r>
      <w:r w:rsidRPr="005601C0">
        <w:rPr>
          <w:rFonts w:hint="eastAsia"/>
          <w:sz w:val="24"/>
          <w:szCs w:val="24"/>
        </w:rPr>
        <w:t xml:space="preserve">  </w:t>
      </w:r>
      <w:r w:rsidRPr="005601C0">
        <w:rPr>
          <w:rFonts w:hint="eastAsia"/>
          <w:sz w:val="24"/>
          <w:szCs w:val="24"/>
        </w:rPr>
        <w:t>评审程序：</w:t>
      </w:r>
      <w:bookmarkStart w:id="0" w:name="_GoBack"/>
      <w:bookmarkEnd w:id="0"/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1</w:t>
      </w:r>
      <w:r w:rsidRPr="005601C0">
        <w:rPr>
          <w:rFonts w:hint="eastAsia"/>
          <w:sz w:val="24"/>
          <w:szCs w:val="24"/>
        </w:rPr>
        <w:t>、各学院按照相应比例的名额，根据学生成绩排名情况，评选出初步候选人名单；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2</w:t>
      </w:r>
      <w:r w:rsidRPr="005601C0">
        <w:rPr>
          <w:rFonts w:hint="eastAsia"/>
          <w:sz w:val="24"/>
          <w:szCs w:val="24"/>
        </w:rPr>
        <w:t>、各学院核准学生成绩及排名情况，将候选人名单在本学院范围内广泛公布，确定不少于</w:t>
      </w:r>
      <w:r w:rsidRPr="005601C0">
        <w:rPr>
          <w:rFonts w:hint="eastAsia"/>
          <w:sz w:val="24"/>
          <w:szCs w:val="24"/>
        </w:rPr>
        <w:t xml:space="preserve"> 3 </w:t>
      </w:r>
      <w:r w:rsidRPr="005601C0">
        <w:rPr>
          <w:rFonts w:hint="eastAsia"/>
          <w:sz w:val="24"/>
          <w:szCs w:val="24"/>
        </w:rPr>
        <w:t>天的公示期，并对出现的异议和发现的问题进行适当处理，将处理结果在全院范围内公布；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3</w:t>
      </w:r>
      <w:r w:rsidRPr="005601C0">
        <w:rPr>
          <w:rFonts w:hint="eastAsia"/>
          <w:sz w:val="24"/>
          <w:szCs w:val="24"/>
        </w:rPr>
        <w:t>、公示期满后，各学院将确定的候选人名单报学生处；</w:t>
      </w:r>
      <w:r w:rsidRPr="005601C0">
        <w:rPr>
          <w:rFonts w:hint="eastAsia"/>
          <w:sz w:val="24"/>
          <w:szCs w:val="24"/>
        </w:rPr>
        <w:t xml:space="preserve"> 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4</w:t>
      </w:r>
      <w:r w:rsidRPr="005601C0">
        <w:rPr>
          <w:rFonts w:hint="eastAsia"/>
          <w:sz w:val="24"/>
          <w:szCs w:val="24"/>
        </w:rPr>
        <w:t>、学生处对全校参选该奖项的候选人进行初审，初审后的候选人名单在全校范围内广泛公布，确定不少于</w:t>
      </w:r>
      <w:r w:rsidRPr="005601C0">
        <w:rPr>
          <w:rFonts w:hint="eastAsia"/>
          <w:sz w:val="24"/>
          <w:szCs w:val="24"/>
        </w:rPr>
        <w:t xml:space="preserve"> 3 </w:t>
      </w:r>
      <w:r w:rsidRPr="005601C0">
        <w:rPr>
          <w:rFonts w:hint="eastAsia"/>
          <w:sz w:val="24"/>
          <w:szCs w:val="24"/>
        </w:rPr>
        <w:t>天的公示期，并对出现的异议和发现的问题及时审查、处理，并将处理决定通知相关学院和学生；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5</w:t>
      </w:r>
      <w:r w:rsidRPr="005601C0">
        <w:rPr>
          <w:rFonts w:hint="eastAsia"/>
          <w:sz w:val="24"/>
          <w:szCs w:val="24"/>
        </w:rPr>
        <w:t>、公示期满后，学校学生工作委员会审核通过获奖名单；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sz w:val="24"/>
          <w:szCs w:val="24"/>
        </w:rPr>
        <w:t>6</w:t>
      </w:r>
      <w:r w:rsidRPr="005601C0">
        <w:rPr>
          <w:rFonts w:hint="eastAsia"/>
          <w:sz w:val="24"/>
          <w:szCs w:val="24"/>
        </w:rPr>
        <w:t>、公布获奖名单。</w:t>
      </w:r>
      <w:r w:rsidRPr="005601C0">
        <w:rPr>
          <w:rFonts w:hint="eastAsia"/>
          <w:sz w:val="24"/>
          <w:szCs w:val="24"/>
        </w:rPr>
        <w:t xml:space="preserve"> </w:t>
      </w:r>
    </w:p>
    <w:p w:rsidR="005601C0" w:rsidRPr="005601C0" w:rsidRDefault="005601C0" w:rsidP="005601C0">
      <w:pPr>
        <w:spacing w:beforeLines="50" w:before="156" w:afterLines="50" w:after="156"/>
        <w:rPr>
          <w:sz w:val="24"/>
          <w:szCs w:val="24"/>
        </w:rPr>
      </w:pPr>
      <w:r w:rsidRPr="005601C0">
        <w:rPr>
          <w:rFonts w:hint="eastAsia"/>
          <w:b/>
          <w:sz w:val="24"/>
          <w:szCs w:val="24"/>
        </w:rPr>
        <w:t>第六条</w:t>
      </w:r>
      <w:r w:rsidRPr="005601C0">
        <w:rPr>
          <w:rFonts w:hint="eastAsia"/>
          <w:sz w:val="24"/>
          <w:szCs w:val="24"/>
        </w:rPr>
        <w:t xml:space="preserve">  </w:t>
      </w:r>
      <w:r w:rsidRPr="005601C0">
        <w:rPr>
          <w:rFonts w:hint="eastAsia"/>
          <w:sz w:val="24"/>
          <w:szCs w:val="24"/>
        </w:rPr>
        <w:t>本办法自发布之日起实施，由中国人民大学学生处负责解释。</w:t>
      </w:r>
    </w:p>
    <w:sectPr w:rsidR="005601C0" w:rsidRPr="005601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4F" w:rsidRDefault="0076664F" w:rsidP="0076664F">
      <w:r>
        <w:separator/>
      </w:r>
    </w:p>
  </w:endnote>
  <w:endnote w:type="continuationSeparator" w:id="0">
    <w:p w:rsidR="0076664F" w:rsidRDefault="0076664F" w:rsidP="00766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4F" w:rsidRDefault="0076664F" w:rsidP="0076664F">
      <w:r>
        <w:separator/>
      </w:r>
    </w:p>
  </w:footnote>
  <w:footnote w:type="continuationSeparator" w:id="0">
    <w:p w:rsidR="0076664F" w:rsidRDefault="0076664F" w:rsidP="00766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C0"/>
    <w:rsid w:val="005601C0"/>
    <w:rsid w:val="0076664F"/>
    <w:rsid w:val="009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6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6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6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6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</dc:creator>
  <cp:lastModifiedBy>hw</cp:lastModifiedBy>
  <cp:revision>2</cp:revision>
  <dcterms:created xsi:type="dcterms:W3CDTF">2014-09-29T01:21:00Z</dcterms:created>
  <dcterms:modified xsi:type="dcterms:W3CDTF">2014-09-29T01:21:00Z</dcterms:modified>
</cp:coreProperties>
</file>