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40" w:rsidRDefault="00A92440" w:rsidP="00A92440">
      <w:pPr>
        <w:widowControl/>
        <w:spacing w:line="360" w:lineRule="auto"/>
        <w:rPr>
          <w:rFonts w:ascii="Times New Roman" w:eastAsia="仿宋" w:hAnsi="Times New Roman"/>
          <w:b/>
          <w:bCs/>
          <w:sz w:val="24"/>
          <w:szCs w:val="24"/>
        </w:rPr>
      </w:pPr>
      <w:r>
        <w:rPr>
          <w:rFonts w:ascii="Times New Roman" w:eastAsia="仿宋" w:hAnsi="Times New Roman" w:hint="eastAsia"/>
          <w:b/>
          <w:bCs/>
          <w:sz w:val="24"/>
          <w:szCs w:val="24"/>
        </w:rPr>
        <w:t>附：</w:t>
      </w:r>
    </w:p>
    <w:p w:rsidR="00A92440" w:rsidRDefault="00A92440" w:rsidP="00A92440">
      <w:pPr>
        <w:widowControl/>
        <w:spacing w:line="360" w:lineRule="auto"/>
        <w:jc w:val="center"/>
        <w:rPr>
          <w:rFonts w:ascii="方正小标宋简体" w:eastAsia="方正小标宋简体" w:hAnsi="Times New Roman"/>
          <w:b/>
          <w:bCs/>
          <w:sz w:val="32"/>
          <w:szCs w:val="32"/>
        </w:rPr>
      </w:pPr>
      <w:r>
        <w:rPr>
          <w:rFonts w:ascii="方正小标宋简体" w:eastAsia="方正小标宋简体" w:hAnsi="Times New Roman" w:hint="eastAsia"/>
          <w:b/>
          <w:bCs/>
          <w:sz w:val="32"/>
          <w:szCs w:val="32"/>
        </w:rPr>
        <w:t>中国人民大学档案事业发展研究中心简介</w:t>
      </w:r>
    </w:p>
    <w:p w:rsidR="00A92440" w:rsidRDefault="00A92440" w:rsidP="00A92440">
      <w:pPr>
        <w:widowControl/>
        <w:spacing w:beforeLines="50" w:before="156" w:afterLines="50" w:after="156" w:line="360" w:lineRule="auto"/>
        <w:jc w:val="left"/>
        <w:rPr>
          <w:rFonts w:ascii="Times New Roman" w:eastAsia="仿宋" w:hAnsi="Times New Roman"/>
          <w:b/>
          <w:bCs/>
          <w:sz w:val="28"/>
          <w:szCs w:val="28"/>
        </w:rPr>
      </w:pPr>
      <w:r>
        <w:rPr>
          <w:rFonts w:ascii="Times New Roman" w:eastAsia="仿宋" w:hAnsi="Times New Roman" w:hint="eastAsia"/>
          <w:b/>
          <w:bCs/>
          <w:sz w:val="28"/>
          <w:szCs w:val="28"/>
        </w:rPr>
        <w:t>1</w:t>
      </w:r>
      <w:r>
        <w:rPr>
          <w:rFonts w:ascii="Times New Roman" w:eastAsia="仿宋" w:hAnsi="Times New Roman"/>
          <w:b/>
          <w:bCs/>
          <w:sz w:val="28"/>
          <w:szCs w:val="28"/>
        </w:rPr>
        <w:t>.</w:t>
      </w:r>
      <w:r>
        <w:rPr>
          <w:rFonts w:ascii="Times New Roman" w:eastAsia="仿宋" w:hAnsi="Times New Roman" w:hint="eastAsia"/>
          <w:b/>
          <w:bCs/>
          <w:sz w:val="28"/>
          <w:szCs w:val="28"/>
        </w:rPr>
        <w:t>背景：</w:t>
      </w:r>
    </w:p>
    <w:p w:rsidR="00A92440" w:rsidRDefault="00A92440" w:rsidP="00A92440">
      <w:pPr>
        <w:widowControl/>
        <w:spacing w:line="360" w:lineRule="auto"/>
        <w:ind w:firstLineChars="200" w:firstLine="480"/>
        <w:rPr>
          <w:rFonts w:ascii="Times New Roman" w:eastAsia="仿宋" w:hAnsi="Times New Roman"/>
          <w:sz w:val="24"/>
        </w:rPr>
      </w:pPr>
      <w:r>
        <w:rPr>
          <w:rFonts w:ascii="Times New Roman" w:eastAsia="仿宋" w:hAnsi="Times New Roman"/>
          <w:sz w:val="24"/>
        </w:rPr>
        <w:t>2021</w:t>
      </w:r>
      <w:r>
        <w:rPr>
          <w:rFonts w:ascii="Times New Roman" w:eastAsia="仿宋" w:hAnsi="Times New Roman"/>
          <w:sz w:val="24"/>
        </w:rPr>
        <w:t>年</w:t>
      </w:r>
      <w:r>
        <w:rPr>
          <w:rFonts w:ascii="Times New Roman" w:eastAsia="仿宋" w:hAnsi="Times New Roman"/>
          <w:sz w:val="24"/>
        </w:rPr>
        <w:t>6</w:t>
      </w:r>
      <w:r>
        <w:rPr>
          <w:rFonts w:ascii="Times New Roman" w:eastAsia="仿宋" w:hAnsi="Times New Roman"/>
          <w:sz w:val="24"/>
        </w:rPr>
        <w:t>月</w:t>
      </w:r>
      <w:r>
        <w:rPr>
          <w:rFonts w:ascii="Times New Roman" w:eastAsia="仿宋" w:hAnsi="Times New Roman"/>
          <w:sz w:val="24"/>
        </w:rPr>
        <w:t>9</w:t>
      </w:r>
      <w:r>
        <w:rPr>
          <w:rFonts w:ascii="Times New Roman" w:eastAsia="仿宋" w:hAnsi="Times New Roman"/>
          <w:sz w:val="24"/>
        </w:rPr>
        <w:t>日，中共中央办公厅、国务院办公厅印发《</w:t>
      </w:r>
      <w:r>
        <w:rPr>
          <w:rFonts w:ascii="Times New Roman" w:eastAsia="仿宋" w:hAnsi="Times New Roman"/>
          <w:sz w:val="24"/>
        </w:rPr>
        <w:t>“</w:t>
      </w:r>
      <w:r>
        <w:rPr>
          <w:rFonts w:ascii="Times New Roman" w:eastAsia="仿宋" w:hAnsi="Times New Roman"/>
          <w:sz w:val="24"/>
        </w:rPr>
        <w:t>十四五</w:t>
      </w:r>
      <w:r>
        <w:rPr>
          <w:rFonts w:ascii="Times New Roman" w:eastAsia="仿宋" w:hAnsi="Times New Roman"/>
          <w:sz w:val="24"/>
        </w:rPr>
        <w:t>”</w:t>
      </w:r>
      <w:r>
        <w:rPr>
          <w:rFonts w:ascii="Times New Roman" w:eastAsia="仿宋" w:hAnsi="Times New Roman"/>
          <w:sz w:val="24"/>
        </w:rPr>
        <w:t>全国档案事业发展规划》，明确提出要</w:t>
      </w:r>
      <w:r>
        <w:rPr>
          <w:rFonts w:ascii="Times New Roman" w:eastAsia="仿宋" w:hAnsi="Times New Roman"/>
          <w:sz w:val="24"/>
        </w:rPr>
        <w:t>“</w:t>
      </w:r>
      <w:r>
        <w:rPr>
          <w:rFonts w:ascii="Times New Roman" w:eastAsia="仿宋" w:hAnsi="Times New Roman"/>
          <w:sz w:val="24"/>
        </w:rPr>
        <w:t>依托高等学校、科研机构等筹建若干个档案事业发展战略智库，为档案事业创新发展提供学理支持和决策咨询。</w:t>
      </w:r>
      <w:r>
        <w:rPr>
          <w:rFonts w:ascii="Times New Roman" w:eastAsia="仿宋" w:hAnsi="Times New Roman"/>
          <w:sz w:val="24"/>
        </w:rPr>
        <w:t>”</w:t>
      </w:r>
      <w:r>
        <w:rPr>
          <w:rFonts w:ascii="Times New Roman" w:eastAsia="仿宋" w:hAnsi="Times New Roman"/>
          <w:sz w:val="24"/>
        </w:rPr>
        <w:t>为贯彻落实《规划》精神，打造中国特色新型档案智库，更好地为党和国家档案事业发展提供智力支撑，中国人民大学决定成立档案事业发展研究中心</w:t>
      </w:r>
      <w:r>
        <w:rPr>
          <w:rFonts w:ascii="Times New Roman" w:eastAsia="仿宋" w:hAnsi="Times New Roman"/>
          <w:sz w:val="24"/>
        </w:rPr>
        <w:t>(Archival Undertaking Development Research Center)</w:t>
      </w:r>
      <w:r>
        <w:rPr>
          <w:rFonts w:ascii="Times New Roman" w:eastAsia="仿宋" w:hAnsi="Times New Roman"/>
          <w:sz w:val="24"/>
        </w:rPr>
        <w:t>。</w:t>
      </w:r>
    </w:p>
    <w:p w:rsidR="00A92440" w:rsidRDefault="00A92440" w:rsidP="00A92440">
      <w:pPr>
        <w:widowControl/>
        <w:spacing w:beforeLines="50" w:before="156" w:afterLines="50" w:after="156" w:line="360" w:lineRule="auto"/>
        <w:rPr>
          <w:rFonts w:ascii="Times New Roman" w:eastAsia="仿宋" w:hAnsi="Times New Roman"/>
          <w:b/>
          <w:bCs/>
          <w:sz w:val="28"/>
          <w:szCs w:val="28"/>
        </w:rPr>
      </w:pPr>
      <w:r>
        <w:rPr>
          <w:rFonts w:ascii="Times New Roman" w:eastAsia="仿宋" w:hAnsi="Times New Roman" w:hint="eastAsia"/>
          <w:b/>
          <w:bCs/>
          <w:sz w:val="28"/>
          <w:szCs w:val="28"/>
        </w:rPr>
        <w:t>2</w:t>
      </w:r>
      <w:r>
        <w:rPr>
          <w:rFonts w:ascii="Times New Roman" w:eastAsia="仿宋" w:hAnsi="Times New Roman"/>
          <w:b/>
          <w:bCs/>
          <w:sz w:val="28"/>
          <w:szCs w:val="28"/>
        </w:rPr>
        <w:t>.</w:t>
      </w:r>
      <w:r>
        <w:rPr>
          <w:rFonts w:ascii="Times New Roman" w:eastAsia="仿宋" w:hAnsi="Times New Roman" w:hint="eastAsia"/>
          <w:b/>
          <w:bCs/>
          <w:sz w:val="28"/>
          <w:szCs w:val="28"/>
        </w:rPr>
        <w:t>性质：</w:t>
      </w:r>
    </w:p>
    <w:p w:rsidR="00A92440" w:rsidRDefault="00A92440" w:rsidP="00A92440">
      <w:pPr>
        <w:widowControl/>
        <w:spacing w:line="360" w:lineRule="auto"/>
        <w:ind w:firstLineChars="200" w:firstLine="480"/>
        <w:rPr>
          <w:rFonts w:ascii="Times New Roman" w:eastAsia="仿宋" w:hAnsi="Times New Roman"/>
          <w:sz w:val="24"/>
        </w:rPr>
      </w:pPr>
      <w:r>
        <w:rPr>
          <w:rFonts w:ascii="Times New Roman" w:eastAsia="仿宋" w:hAnsi="Times New Roman" w:hint="eastAsia"/>
          <w:sz w:val="24"/>
        </w:rPr>
        <w:t>中国人民大学档案事业发展研究中心是依托于中国人民大学信息资源管理学院（档案学院）的学术机构。</w:t>
      </w:r>
    </w:p>
    <w:p w:rsidR="00A92440" w:rsidRDefault="00A92440" w:rsidP="00A92440">
      <w:pPr>
        <w:widowControl/>
        <w:spacing w:line="360" w:lineRule="auto"/>
        <w:rPr>
          <w:rFonts w:ascii="Times New Roman" w:eastAsia="仿宋" w:hAnsi="Times New Roman"/>
          <w:b/>
          <w:bCs/>
          <w:sz w:val="28"/>
          <w:szCs w:val="28"/>
        </w:rPr>
      </w:pPr>
      <w:r>
        <w:rPr>
          <w:rFonts w:ascii="Times New Roman" w:eastAsia="仿宋" w:hAnsi="Times New Roman" w:hint="eastAsia"/>
          <w:b/>
          <w:bCs/>
          <w:sz w:val="28"/>
          <w:szCs w:val="28"/>
        </w:rPr>
        <w:t>3</w:t>
      </w:r>
      <w:r>
        <w:rPr>
          <w:rFonts w:ascii="Times New Roman" w:eastAsia="仿宋" w:hAnsi="Times New Roman"/>
          <w:b/>
          <w:bCs/>
          <w:sz w:val="28"/>
          <w:szCs w:val="28"/>
        </w:rPr>
        <w:t>.</w:t>
      </w:r>
      <w:r>
        <w:rPr>
          <w:rFonts w:ascii="Times New Roman" w:eastAsia="仿宋" w:hAnsi="Times New Roman" w:hint="eastAsia"/>
          <w:b/>
          <w:bCs/>
          <w:sz w:val="28"/>
          <w:szCs w:val="28"/>
        </w:rPr>
        <w:t>定位：</w:t>
      </w:r>
    </w:p>
    <w:p w:rsidR="00A92440" w:rsidRDefault="00A92440" w:rsidP="00A92440">
      <w:pPr>
        <w:widowControl/>
        <w:spacing w:line="360" w:lineRule="auto"/>
        <w:ind w:firstLineChars="200" w:firstLine="480"/>
        <w:rPr>
          <w:rFonts w:ascii="Times New Roman" w:eastAsia="仿宋" w:hAnsi="Times New Roman"/>
          <w:sz w:val="24"/>
        </w:rPr>
      </w:pPr>
      <w:r>
        <w:rPr>
          <w:rFonts w:ascii="Times New Roman" w:eastAsia="仿宋" w:hAnsi="Times New Roman" w:hint="eastAsia"/>
          <w:sz w:val="24"/>
        </w:rPr>
        <w:t>档案学理论创新的研究基地，档案事业发展政策研究的高端智库，档案科技赋能的研发中心，档案政产学研用合作的交流平台。</w:t>
      </w:r>
    </w:p>
    <w:p w:rsidR="00A92440" w:rsidRDefault="00A92440" w:rsidP="00A92440">
      <w:pPr>
        <w:widowControl/>
        <w:spacing w:beforeLines="50" w:before="156" w:afterLines="50" w:after="156" w:line="360" w:lineRule="auto"/>
        <w:rPr>
          <w:rFonts w:ascii="Times New Roman" w:eastAsia="仿宋" w:hAnsi="Times New Roman"/>
          <w:b/>
          <w:bCs/>
          <w:sz w:val="28"/>
          <w:szCs w:val="28"/>
        </w:rPr>
      </w:pPr>
      <w:r>
        <w:rPr>
          <w:rFonts w:ascii="Times New Roman" w:eastAsia="仿宋" w:hAnsi="Times New Roman" w:hint="eastAsia"/>
          <w:b/>
          <w:bCs/>
          <w:sz w:val="28"/>
          <w:szCs w:val="28"/>
        </w:rPr>
        <w:t>4</w:t>
      </w:r>
      <w:r>
        <w:rPr>
          <w:rFonts w:ascii="Times New Roman" w:eastAsia="仿宋" w:hAnsi="Times New Roman"/>
          <w:b/>
          <w:bCs/>
          <w:sz w:val="28"/>
          <w:szCs w:val="28"/>
        </w:rPr>
        <w:t>.</w:t>
      </w:r>
      <w:r>
        <w:rPr>
          <w:rFonts w:ascii="Times New Roman" w:eastAsia="仿宋" w:hAnsi="Times New Roman" w:hint="eastAsia"/>
          <w:b/>
          <w:bCs/>
          <w:sz w:val="28"/>
          <w:szCs w:val="28"/>
        </w:rPr>
        <w:t>目标：</w:t>
      </w:r>
    </w:p>
    <w:p w:rsidR="00A92440" w:rsidRDefault="00A92440" w:rsidP="00A92440">
      <w:pPr>
        <w:widowControl/>
        <w:spacing w:line="360" w:lineRule="auto"/>
        <w:ind w:firstLineChars="200" w:firstLine="480"/>
        <w:rPr>
          <w:rFonts w:ascii="Times New Roman" w:eastAsia="仿宋" w:hAnsi="Times New Roman"/>
          <w:sz w:val="24"/>
        </w:rPr>
      </w:pPr>
      <w:r>
        <w:rPr>
          <w:rFonts w:ascii="Times New Roman" w:eastAsia="仿宋" w:hAnsi="Times New Roman" w:hint="eastAsia"/>
          <w:sz w:val="24"/>
        </w:rPr>
        <w:t>打造最具贡献力的中国特色新型档案智库。</w:t>
      </w:r>
    </w:p>
    <w:p w:rsidR="00A92440" w:rsidRDefault="00A92440" w:rsidP="00A92440">
      <w:pPr>
        <w:widowControl/>
        <w:spacing w:beforeLines="50" w:before="156" w:afterLines="50" w:after="156" w:line="360" w:lineRule="auto"/>
        <w:rPr>
          <w:rFonts w:ascii="Times New Roman" w:eastAsia="仿宋" w:hAnsi="Times New Roman"/>
          <w:b/>
          <w:bCs/>
          <w:sz w:val="28"/>
          <w:szCs w:val="28"/>
        </w:rPr>
      </w:pPr>
      <w:r>
        <w:rPr>
          <w:rFonts w:ascii="Times New Roman" w:eastAsia="仿宋" w:hAnsi="Times New Roman" w:hint="eastAsia"/>
          <w:b/>
          <w:bCs/>
          <w:sz w:val="28"/>
          <w:szCs w:val="28"/>
        </w:rPr>
        <w:t>5</w:t>
      </w:r>
      <w:r>
        <w:rPr>
          <w:rFonts w:ascii="Times New Roman" w:eastAsia="仿宋" w:hAnsi="Times New Roman"/>
          <w:b/>
          <w:bCs/>
          <w:sz w:val="28"/>
          <w:szCs w:val="28"/>
        </w:rPr>
        <w:t>.</w:t>
      </w:r>
      <w:r>
        <w:rPr>
          <w:rFonts w:ascii="Times New Roman" w:eastAsia="仿宋" w:hAnsi="Times New Roman" w:hint="eastAsia"/>
          <w:b/>
          <w:bCs/>
          <w:sz w:val="28"/>
          <w:szCs w:val="28"/>
        </w:rPr>
        <w:t>口号：</w:t>
      </w:r>
    </w:p>
    <w:p w:rsidR="00A92440" w:rsidRDefault="00A92440" w:rsidP="00A92440">
      <w:pPr>
        <w:widowControl/>
        <w:spacing w:line="360" w:lineRule="auto"/>
        <w:ind w:firstLineChars="200" w:firstLine="480"/>
        <w:rPr>
          <w:rFonts w:ascii="Times New Roman" w:eastAsia="仿宋" w:hAnsi="Times New Roman"/>
          <w:sz w:val="24"/>
        </w:rPr>
      </w:pPr>
      <w:r>
        <w:rPr>
          <w:rFonts w:ascii="Times New Roman" w:eastAsia="仿宋" w:hAnsi="Times New Roman" w:hint="eastAsia"/>
          <w:sz w:val="24"/>
        </w:rPr>
        <w:t>打造新型档案智库，服务档案事业发展。</w:t>
      </w:r>
    </w:p>
    <w:p w:rsidR="00A92440" w:rsidRDefault="00A92440" w:rsidP="00A92440">
      <w:pPr>
        <w:widowControl/>
        <w:spacing w:beforeLines="50" w:before="156" w:afterLines="50" w:after="156" w:line="360" w:lineRule="auto"/>
        <w:rPr>
          <w:rFonts w:ascii="Times New Roman" w:eastAsia="仿宋" w:hAnsi="Times New Roman"/>
          <w:b/>
          <w:bCs/>
          <w:sz w:val="28"/>
          <w:szCs w:val="28"/>
        </w:rPr>
      </w:pPr>
      <w:r>
        <w:rPr>
          <w:rFonts w:ascii="Times New Roman" w:eastAsia="仿宋" w:hAnsi="Times New Roman" w:hint="eastAsia"/>
          <w:b/>
          <w:bCs/>
          <w:sz w:val="28"/>
          <w:szCs w:val="28"/>
        </w:rPr>
        <w:t>6</w:t>
      </w:r>
      <w:r>
        <w:rPr>
          <w:rFonts w:ascii="Times New Roman" w:eastAsia="仿宋" w:hAnsi="Times New Roman"/>
          <w:b/>
          <w:bCs/>
          <w:sz w:val="28"/>
          <w:szCs w:val="28"/>
        </w:rPr>
        <w:t>.</w:t>
      </w:r>
      <w:r>
        <w:rPr>
          <w:rFonts w:ascii="Times New Roman" w:eastAsia="仿宋" w:hAnsi="Times New Roman" w:hint="eastAsia"/>
          <w:b/>
          <w:bCs/>
          <w:sz w:val="28"/>
          <w:szCs w:val="28"/>
        </w:rPr>
        <w:t>成员：</w:t>
      </w:r>
    </w:p>
    <w:p w:rsidR="00A92440" w:rsidRDefault="00A92440" w:rsidP="00A92440">
      <w:pPr>
        <w:widowControl/>
        <w:spacing w:line="360" w:lineRule="auto"/>
        <w:ind w:firstLineChars="200" w:firstLine="480"/>
        <w:rPr>
          <w:rFonts w:ascii="Times New Roman" w:eastAsia="仿宋" w:hAnsi="Times New Roman"/>
          <w:sz w:val="24"/>
        </w:rPr>
      </w:pPr>
      <w:r>
        <w:rPr>
          <w:rFonts w:ascii="Times New Roman" w:eastAsia="仿宋" w:hAnsi="Times New Roman" w:hint="eastAsia"/>
          <w:sz w:val="24"/>
        </w:rPr>
        <w:t>档案事业发展研究中心汇集了来自全国高校、企事业单位档案部门近</w:t>
      </w:r>
      <w:r>
        <w:rPr>
          <w:rFonts w:ascii="Times New Roman" w:eastAsia="仿宋" w:hAnsi="Times New Roman"/>
          <w:sz w:val="24"/>
        </w:rPr>
        <w:t>60</w:t>
      </w:r>
      <w:r>
        <w:rPr>
          <w:rFonts w:ascii="Times New Roman" w:eastAsia="仿宋" w:hAnsi="Times New Roman"/>
          <w:sz w:val="24"/>
        </w:rPr>
        <w:t>名研究学者、实践专家等担任中心研究员。</w:t>
      </w:r>
    </w:p>
    <w:p w:rsidR="006365CF" w:rsidRPr="00A92440" w:rsidRDefault="006365CF">
      <w:bookmarkStart w:id="0" w:name="_GoBack"/>
      <w:bookmarkEnd w:id="0"/>
    </w:p>
    <w:sectPr w:rsidR="006365CF" w:rsidRPr="00A924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B2A" w:rsidRDefault="00A90B2A" w:rsidP="00A92440">
      <w:r>
        <w:separator/>
      </w:r>
    </w:p>
  </w:endnote>
  <w:endnote w:type="continuationSeparator" w:id="0">
    <w:p w:rsidR="00A90B2A" w:rsidRDefault="00A90B2A" w:rsidP="00A9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B2A" w:rsidRDefault="00A90B2A" w:rsidP="00A92440">
      <w:r>
        <w:separator/>
      </w:r>
    </w:p>
  </w:footnote>
  <w:footnote w:type="continuationSeparator" w:id="0">
    <w:p w:rsidR="00A90B2A" w:rsidRDefault="00A90B2A" w:rsidP="00A92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B5"/>
    <w:rsid w:val="006365CF"/>
    <w:rsid w:val="00A853B5"/>
    <w:rsid w:val="00A90B2A"/>
    <w:rsid w:val="00A9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4A2A78-522E-4296-98F6-C59C682D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4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2440"/>
    <w:rPr>
      <w:sz w:val="18"/>
      <w:szCs w:val="18"/>
    </w:rPr>
  </w:style>
  <w:style w:type="paragraph" w:styleId="a5">
    <w:name w:val="footer"/>
    <w:basedOn w:val="a"/>
    <w:link w:val="a6"/>
    <w:uiPriority w:val="99"/>
    <w:unhideWhenUsed/>
    <w:rsid w:val="00A92440"/>
    <w:pPr>
      <w:tabs>
        <w:tab w:val="center" w:pos="4153"/>
        <w:tab w:val="right" w:pos="8306"/>
      </w:tabs>
      <w:snapToGrid w:val="0"/>
      <w:jc w:val="left"/>
    </w:pPr>
    <w:rPr>
      <w:sz w:val="18"/>
      <w:szCs w:val="18"/>
    </w:rPr>
  </w:style>
  <w:style w:type="character" w:customStyle="1" w:styleId="a6">
    <w:name w:val="页脚 字符"/>
    <w:basedOn w:val="a0"/>
    <w:link w:val="a5"/>
    <w:uiPriority w:val="99"/>
    <w:rsid w:val="00A924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570317093@qq.com</dc:creator>
  <cp:keywords/>
  <dc:description/>
  <cp:lastModifiedBy>570317093@qq.com</cp:lastModifiedBy>
  <cp:revision>2</cp:revision>
  <dcterms:created xsi:type="dcterms:W3CDTF">2021-10-17T15:08:00Z</dcterms:created>
  <dcterms:modified xsi:type="dcterms:W3CDTF">2021-10-17T15:08:00Z</dcterms:modified>
</cp:coreProperties>
</file>