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41CA" w14:textId="77777777" w:rsidR="007729A1" w:rsidRDefault="0036423E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4"/>
      <w:r>
        <w:rPr>
          <w:rFonts w:ascii="黑体" w:eastAsia="黑体" w:hAnsi="黑体" w:hint="eastAsia"/>
          <w:sz w:val="52"/>
          <w:szCs w:val="52"/>
        </w:rPr>
        <w:t>第十</w:t>
      </w:r>
      <w:r>
        <w:rPr>
          <w:rFonts w:ascii="黑体" w:eastAsia="黑体" w:hAnsi="黑体" w:hint="eastAsia"/>
          <w:sz w:val="52"/>
          <w:szCs w:val="52"/>
        </w:rPr>
        <w:t>二</w:t>
      </w:r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14:paraId="0057D135" w14:textId="77777777" w:rsidR="007729A1" w:rsidRDefault="0036423E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科技作品竞赛</w:t>
      </w:r>
      <w:r>
        <w:rPr>
          <w:rFonts w:ascii="黑体" w:eastAsia="黑体" w:hAnsi="黑体" w:hint="eastAsia"/>
          <w:sz w:val="52"/>
          <w:szCs w:val="52"/>
        </w:rPr>
        <w:t xml:space="preserve">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学术类项目申请表</w:t>
      </w:r>
      <w:bookmarkEnd w:id="0"/>
    </w:p>
    <w:p w14:paraId="4401842B" w14:textId="77777777" w:rsidR="007729A1" w:rsidRDefault="007729A1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14:paraId="09383C05" w14:textId="77777777" w:rsidR="007729A1" w:rsidRDefault="007729A1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14:paraId="4D6337E0" w14:textId="77777777" w:rsidR="007729A1" w:rsidRDefault="003642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72635EB8" w14:textId="77777777" w:rsidR="007729A1" w:rsidRDefault="003642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14:paraId="6935AA95" w14:textId="77777777" w:rsidR="007729A1" w:rsidRDefault="003642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    </w:t>
      </w:r>
    </w:p>
    <w:p w14:paraId="4ADE0C24" w14:textId="77777777" w:rsidR="007729A1" w:rsidRDefault="003642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43849E24" w14:textId="77777777" w:rsidR="007729A1" w:rsidRDefault="003642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51B3957B" w14:textId="77777777" w:rsidR="007729A1" w:rsidRDefault="007729A1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717A77AE" w14:textId="77777777" w:rsidR="007729A1" w:rsidRDefault="007729A1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024E52EA" w14:textId="77777777" w:rsidR="007729A1" w:rsidRDefault="0036423E" w:rsidP="0036423E">
      <w:pPr>
        <w:spacing w:before="240" w:line="900" w:lineRule="exact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14:paraId="11CF8280" w14:textId="77777777" w:rsidR="007729A1" w:rsidRDefault="0036423E" w:rsidP="0036423E">
      <w:pPr>
        <w:spacing w:before="240" w:line="900" w:lineRule="exact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pPr w:leftFromText="180" w:rightFromText="180" w:vertAnchor="text" w:horzAnchor="margin" w:tblpY="4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7729A1" w14:paraId="0A803BE1" w14:textId="77777777">
        <w:tc>
          <w:tcPr>
            <w:tcW w:w="1805" w:type="dxa"/>
            <w:gridSpan w:val="2"/>
            <w:vAlign w:val="center"/>
          </w:tcPr>
          <w:p w14:paraId="60CE1169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14:paraId="5C7EE0B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2A953A04" w14:textId="77777777">
        <w:tc>
          <w:tcPr>
            <w:tcW w:w="796" w:type="dxa"/>
            <w:vMerge w:val="restart"/>
            <w:vAlign w:val="center"/>
          </w:tcPr>
          <w:p w14:paraId="7485E753" w14:textId="77777777" w:rsidR="007729A1" w:rsidRDefault="0036423E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14:paraId="50084B05" w14:textId="77777777" w:rsidR="007729A1" w:rsidRDefault="0036423E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14:paraId="6932DFFF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14:paraId="5FC82A07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14:paraId="1D013A11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14:paraId="531D6AC0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</w:tr>
      <w:tr w:rsidR="007729A1" w14:paraId="038DB259" w14:textId="77777777">
        <w:tc>
          <w:tcPr>
            <w:tcW w:w="796" w:type="dxa"/>
            <w:vMerge/>
            <w:vAlign w:val="center"/>
          </w:tcPr>
          <w:p w14:paraId="39DF855E" w14:textId="77777777" w:rsidR="007729A1" w:rsidRDefault="007729A1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F0C3FCA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23F7FDA7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BCABE44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BF2254D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7729A1" w14:paraId="6BA8D9B5" w14:textId="77777777">
        <w:tc>
          <w:tcPr>
            <w:tcW w:w="796" w:type="dxa"/>
            <w:vMerge/>
          </w:tcPr>
          <w:p w14:paraId="6DFFBCB9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6F7EE7C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7084C676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0BE9EA5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BD8EA7F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7729A1" w14:paraId="39F46DDE" w14:textId="77777777">
        <w:tc>
          <w:tcPr>
            <w:tcW w:w="796" w:type="dxa"/>
            <w:vMerge/>
          </w:tcPr>
          <w:p w14:paraId="47B4F13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3967339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3DCEF393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7632C23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2A11D78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7729A1" w14:paraId="7314611B" w14:textId="77777777">
        <w:tc>
          <w:tcPr>
            <w:tcW w:w="796" w:type="dxa"/>
            <w:vMerge/>
          </w:tcPr>
          <w:p w14:paraId="7127BF5A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CE4DA81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29F559E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5A43E35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8F32663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7729A1" w14:paraId="78F2693D" w14:textId="77777777">
        <w:tc>
          <w:tcPr>
            <w:tcW w:w="796" w:type="dxa"/>
            <w:vMerge/>
          </w:tcPr>
          <w:p w14:paraId="6FDE2B09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925FD91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017D82EA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713F950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45055A4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7729A1" w14:paraId="47F947F3" w14:textId="77777777">
        <w:trPr>
          <w:trHeight w:val="511"/>
        </w:trPr>
        <w:tc>
          <w:tcPr>
            <w:tcW w:w="796" w:type="dxa"/>
            <w:vMerge w:val="restart"/>
          </w:tcPr>
          <w:p w14:paraId="06BC4240" w14:textId="77777777" w:rsidR="007729A1" w:rsidRDefault="0036423E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14:paraId="7F4632BD" w14:textId="77777777" w:rsidR="007729A1" w:rsidRDefault="007729A1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43158448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2B808F4E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14:paraId="7E06724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5C2BC5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6308142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54DC07A3" w14:textId="77777777">
        <w:trPr>
          <w:trHeight w:val="390"/>
        </w:trPr>
        <w:tc>
          <w:tcPr>
            <w:tcW w:w="796" w:type="dxa"/>
            <w:vMerge/>
          </w:tcPr>
          <w:p w14:paraId="414A08D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50414E6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746AD29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11EA627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4FD90D3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3C18520C" w14:textId="77777777">
        <w:trPr>
          <w:trHeight w:val="510"/>
        </w:trPr>
        <w:tc>
          <w:tcPr>
            <w:tcW w:w="796" w:type="dxa"/>
            <w:vMerge/>
          </w:tcPr>
          <w:p w14:paraId="181DD53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14:paraId="4B88EF53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5F522F46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EEC6E63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7F53C39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B84AE1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067FB2AE" w14:textId="77777777">
        <w:trPr>
          <w:trHeight w:val="333"/>
        </w:trPr>
        <w:tc>
          <w:tcPr>
            <w:tcW w:w="796" w:type="dxa"/>
            <w:vMerge/>
          </w:tcPr>
          <w:p w14:paraId="0C106317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6BB61CD4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447CE90D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14:paraId="07057144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D6F380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2F485F60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729A1" w14:paraId="63562671" w14:textId="77777777">
        <w:trPr>
          <w:trHeight w:val="333"/>
        </w:trPr>
        <w:tc>
          <w:tcPr>
            <w:tcW w:w="796" w:type="dxa"/>
            <w:vMerge/>
          </w:tcPr>
          <w:p w14:paraId="6BF677A7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69593594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1E696EF8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4DD2F1C4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3091C598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729A1" w14:paraId="5EBD642C" w14:textId="77777777">
        <w:trPr>
          <w:trHeight w:val="166"/>
        </w:trPr>
        <w:tc>
          <w:tcPr>
            <w:tcW w:w="796" w:type="dxa"/>
            <w:vMerge/>
          </w:tcPr>
          <w:p w14:paraId="7B0DAF2A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14:paraId="5705D099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15205E9E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15DA8F7E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7CBFA22C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729A1" w14:paraId="2A414B02" w14:textId="77777777">
        <w:trPr>
          <w:trHeight w:val="295"/>
        </w:trPr>
        <w:tc>
          <w:tcPr>
            <w:tcW w:w="8522" w:type="dxa"/>
            <w:gridSpan w:val="7"/>
          </w:tcPr>
          <w:p w14:paraId="22B8E54C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7729A1" w14:paraId="00E24FAC" w14:textId="77777777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09F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14:paraId="387285E2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C870BF1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3E1D20E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9440ABA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25C386C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76ED3935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5B8AC61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8B9BE1D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28BF0CD8" w14:textId="77777777" w:rsidR="007729A1" w:rsidRDefault="007729A1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445C77A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A685DC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14:paraId="05172BB1" w14:textId="77777777" w:rsidR="007729A1" w:rsidRDefault="007729A1">
      <w:pPr>
        <w:rPr>
          <w:rFonts w:hint="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729A1" w14:paraId="78157B60" w14:textId="77777777">
        <w:trPr>
          <w:trHeight w:val="557"/>
        </w:trPr>
        <w:tc>
          <w:tcPr>
            <w:tcW w:w="8522" w:type="dxa"/>
          </w:tcPr>
          <w:p w14:paraId="64F3CD3D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二、立项背景（限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7729A1" w14:paraId="35E7ABA2" w14:textId="77777777">
        <w:trPr>
          <w:trHeight w:val="6225"/>
        </w:trPr>
        <w:tc>
          <w:tcPr>
            <w:tcW w:w="8522" w:type="dxa"/>
          </w:tcPr>
          <w:p w14:paraId="6B2B0723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（包括国内外研究现状、趋势、研究意义）</w:t>
            </w:r>
          </w:p>
          <w:p w14:paraId="6CBDADE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3C4FE7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63C23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1EE31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0FBCAA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699E02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83810B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9E5A48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E4BDE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7564D5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4E1D73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7099C2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6B7D80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6BDE7717" w14:textId="77777777">
        <w:trPr>
          <w:trHeight w:val="408"/>
        </w:trPr>
        <w:tc>
          <w:tcPr>
            <w:tcW w:w="8522" w:type="dxa"/>
          </w:tcPr>
          <w:p w14:paraId="13B041F1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三、研究内容及</w:t>
            </w:r>
            <w:r>
              <w:rPr>
                <w:rFonts w:ascii="宋体" w:hAnsi="宋体"/>
                <w:b/>
                <w:sz w:val="24"/>
              </w:rPr>
              <w:t>研究方法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7729A1" w14:paraId="49BA4BBD" w14:textId="77777777">
        <w:trPr>
          <w:trHeight w:val="825"/>
        </w:trPr>
        <w:tc>
          <w:tcPr>
            <w:tcW w:w="8522" w:type="dxa"/>
          </w:tcPr>
          <w:p w14:paraId="508BA49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835283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A54A22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BDD28F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E78E55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F0420F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C725B9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A303C8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8E888A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219084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55E4B4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D7BB0D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D3B5F0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7A433C82" w14:textId="77777777">
        <w:trPr>
          <w:trHeight w:val="437"/>
        </w:trPr>
        <w:tc>
          <w:tcPr>
            <w:tcW w:w="8522" w:type="dxa"/>
          </w:tcPr>
          <w:p w14:paraId="0AF87F95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</w:t>
            </w:r>
            <w:r>
              <w:rPr>
                <w:rFonts w:ascii="宋体" w:hAnsi="宋体"/>
                <w:b/>
                <w:sz w:val="24"/>
              </w:rPr>
              <w:t>参考文献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条以内）</w:t>
            </w:r>
          </w:p>
        </w:tc>
      </w:tr>
      <w:tr w:rsidR="007729A1" w14:paraId="39DD4853" w14:textId="77777777">
        <w:trPr>
          <w:trHeight w:val="4350"/>
        </w:trPr>
        <w:tc>
          <w:tcPr>
            <w:tcW w:w="8522" w:type="dxa"/>
          </w:tcPr>
          <w:p w14:paraId="00754F1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F674B8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8C8E8F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E9DFAD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DAC3D7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3BFDBD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261DBD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F3B8FF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B0DB2F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796AFB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ADF527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46AD93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21D2D1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4569D4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35411B6F" w14:textId="77777777">
        <w:trPr>
          <w:trHeight w:val="292"/>
        </w:trPr>
        <w:tc>
          <w:tcPr>
            <w:tcW w:w="8522" w:type="dxa"/>
          </w:tcPr>
          <w:p w14:paraId="792C5836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7729A1" w14:paraId="3F1E02EB" w14:textId="77777777">
        <w:trPr>
          <w:trHeight w:val="285"/>
        </w:trPr>
        <w:tc>
          <w:tcPr>
            <w:tcW w:w="8522" w:type="dxa"/>
          </w:tcPr>
          <w:p w14:paraId="1DC6491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AEDDF8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2A5FDE9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50ABDB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81E03A7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27F118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FCF7B0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5AF640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49C578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CD59AD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9A340E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6FD499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DFDDD4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14:paraId="7D62D865" w14:textId="77777777" w:rsidR="007729A1" w:rsidRDefault="007729A1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729A1" w14:paraId="341FC52E" w14:textId="77777777">
        <w:trPr>
          <w:trHeight w:val="425"/>
        </w:trPr>
        <w:tc>
          <w:tcPr>
            <w:tcW w:w="8522" w:type="dxa"/>
          </w:tcPr>
          <w:p w14:paraId="54149187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7729A1" w14:paraId="281CC06D" w14:textId="77777777">
        <w:trPr>
          <w:trHeight w:val="3033"/>
        </w:trPr>
        <w:tc>
          <w:tcPr>
            <w:tcW w:w="8522" w:type="dxa"/>
          </w:tcPr>
          <w:p w14:paraId="41DC471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A9FD48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0A85DF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6288A7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C53EB1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A6F9E4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174B4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3B0B67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D53F56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8FB3169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7A368A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2F3A56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7729A1" w14:paraId="3ECB727A" w14:textId="77777777">
        <w:trPr>
          <w:trHeight w:val="460"/>
        </w:trPr>
        <w:tc>
          <w:tcPr>
            <w:tcW w:w="8522" w:type="dxa"/>
          </w:tcPr>
          <w:p w14:paraId="720ED9EE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7729A1" w14:paraId="52687853" w14:textId="77777777">
        <w:trPr>
          <w:trHeight w:val="3494"/>
        </w:trPr>
        <w:tc>
          <w:tcPr>
            <w:tcW w:w="8522" w:type="dxa"/>
          </w:tcPr>
          <w:p w14:paraId="1DF3854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24C5E77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6D0D01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3CD2DB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160D53A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AE0C7A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C57D9E9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14F98B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5A33D0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7729A1" w14:paraId="1449173F" w14:textId="77777777">
        <w:trPr>
          <w:trHeight w:val="558"/>
        </w:trPr>
        <w:tc>
          <w:tcPr>
            <w:tcW w:w="8522" w:type="dxa"/>
          </w:tcPr>
          <w:p w14:paraId="0CDCF8FF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7729A1" w14:paraId="4FDBE978" w14:textId="77777777">
        <w:trPr>
          <w:trHeight w:val="558"/>
        </w:trPr>
        <w:tc>
          <w:tcPr>
            <w:tcW w:w="8522" w:type="dxa"/>
          </w:tcPr>
          <w:p w14:paraId="530D7FB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7EA43CF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项目组负责人：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14:paraId="0138475A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14:paraId="6715F16E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</w:tbl>
    <w:p w14:paraId="42988419" w14:textId="77777777" w:rsidR="007729A1" w:rsidRDefault="0036423E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7729A1" w14:paraId="473CFCEC" w14:textId="77777777">
        <w:trPr>
          <w:trHeight w:val="500"/>
        </w:trPr>
        <w:tc>
          <w:tcPr>
            <w:tcW w:w="8506" w:type="dxa"/>
          </w:tcPr>
          <w:p w14:paraId="7010954F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7729A1" w14:paraId="26BC5CE1" w14:textId="77777777">
        <w:trPr>
          <w:trHeight w:val="5369"/>
        </w:trPr>
        <w:tc>
          <w:tcPr>
            <w:tcW w:w="8506" w:type="dxa"/>
          </w:tcPr>
          <w:p w14:paraId="09BFC21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C8532AA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CF55C7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BE9A16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CE24B5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070BDF7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0348E8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B4C1301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081D7E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04521F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7341703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74637640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7729A1" w14:paraId="7DDA9CAF" w14:textId="77777777">
        <w:trPr>
          <w:trHeight w:val="613"/>
        </w:trPr>
        <w:tc>
          <w:tcPr>
            <w:tcW w:w="8506" w:type="dxa"/>
          </w:tcPr>
          <w:p w14:paraId="2343DF4F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九、指导教师意见</w:t>
            </w:r>
          </w:p>
        </w:tc>
      </w:tr>
      <w:tr w:rsidR="007729A1" w14:paraId="24496CBA" w14:textId="77777777">
        <w:trPr>
          <w:trHeight w:val="613"/>
        </w:trPr>
        <w:tc>
          <w:tcPr>
            <w:tcW w:w="8506" w:type="dxa"/>
          </w:tcPr>
          <w:p w14:paraId="46B9CE4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12A3DA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C8BDF53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D033AB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FF01D8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9A898FB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401BB16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1731608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720FEFC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7E2C75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2070F02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3D7797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C5CD8B2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40F22385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7729A1" w14:paraId="45982A2D" w14:textId="77777777">
        <w:trPr>
          <w:trHeight w:val="761"/>
        </w:trPr>
        <w:tc>
          <w:tcPr>
            <w:tcW w:w="8506" w:type="dxa"/>
          </w:tcPr>
          <w:p w14:paraId="2FDCD305" w14:textId="77777777" w:rsidR="007729A1" w:rsidRDefault="0036423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十、专家指导委员会评审意见</w:t>
            </w:r>
          </w:p>
        </w:tc>
      </w:tr>
      <w:tr w:rsidR="007729A1" w14:paraId="16C36FAD" w14:textId="77777777">
        <w:trPr>
          <w:trHeight w:val="5896"/>
        </w:trPr>
        <w:tc>
          <w:tcPr>
            <w:tcW w:w="8506" w:type="dxa"/>
          </w:tcPr>
          <w:p w14:paraId="7996E57F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CEF4195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1B3C22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82B2D07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B6B327E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A7CFA8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7A385A0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74A25A4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292C83D" w14:textId="77777777" w:rsidR="007729A1" w:rsidRDefault="007729A1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418A6D3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14:paraId="00C4BE41" w14:textId="77777777" w:rsidR="007729A1" w:rsidRDefault="0036423E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14:paraId="629FEBD4" w14:textId="77777777" w:rsidR="007729A1" w:rsidRDefault="007729A1"/>
    <w:p w14:paraId="2C272143" w14:textId="77777777" w:rsidR="007729A1" w:rsidRDefault="007729A1"/>
    <w:p w14:paraId="7433BF15" w14:textId="77777777" w:rsidR="007729A1" w:rsidRDefault="007729A1"/>
    <w:p w14:paraId="00368E3B" w14:textId="77777777" w:rsidR="007729A1" w:rsidRDefault="007729A1"/>
    <w:p w14:paraId="47FB1BD0" w14:textId="77777777" w:rsidR="007729A1" w:rsidRDefault="007729A1"/>
    <w:p w14:paraId="0766E51E" w14:textId="77777777" w:rsidR="007729A1" w:rsidRDefault="007729A1"/>
    <w:sectPr w:rsidR="0077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CC"/>
    <w:rsid w:val="000A416E"/>
    <w:rsid w:val="00301BF7"/>
    <w:rsid w:val="00352D92"/>
    <w:rsid w:val="0036423E"/>
    <w:rsid w:val="00523235"/>
    <w:rsid w:val="00571610"/>
    <w:rsid w:val="005902E9"/>
    <w:rsid w:val="006A7E57"/>
    <w:rsid w:val="007729A1"/>
    <w:rsid w:val="007E4D2D"/>
    <w:rsid w:val="00933C9E"/>
    <w:rsid w:val="009A33BF"/>
    <w:rsid w:val="00A33926"/>
    <w:rsid w:val="00B078F1"/>
    <w:rsid w:val="00C15D83"/>
    <w:rsid w:val="00C96CDA"/>
    <w:rsid w:val="00CB1723"/>
    <w:rsid w:val="00D14751"/>
    <w:rsid w:val="00D46CA7"/>
    <w:rsid w:val="00DD10CC"/>
    <w:rsid w:val="00EF3547"/>
    <w:rsid w:val="04777915"/>
    <w:rsid w:val="37B22A37"/>
    <w:rsid w:val="69C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8189"/>
  <w15:docId w15:val="{62F3454F-EC3C-464B-BC3A-3430DE9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伊力哈木江 伊拉德尔</cp:lastModifiedBy>
  <cp:revision>6</cp:revision>
  <dcterms:created xsi:type="dcterms:W3CDTF">2017-11-10T09:30:00Z</dcterms:created>
  <dcterms:modified xsi:type="dcterms:W3CDTF">2020-11-30T01:34:00Z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