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24D" w:rsidRDefault="0082224D" w:rsidP="00D2120A">
      <w:pPr>
        <w:rPr>
          <w:rFonts w:ascii="黑体" w:eastAsia="黑体" w:hAnsi="黑体"/>
          <w:sz w:val="32"/>
          <w:szCs w:val="32"/>
        </w:rPr>
      </w:pPr>
    </w:p>
    <w:p w:rsidR="00667977" w:rsidRPr="00D2120A" w:rsidRDefault="0082224D" w:rsidP="0082224D">
      <w:pPr>
        <w:jc w:val="center"/>
        <w:rPr>
          <w:rFonts w:ascii="黑体" w:eastAsia="黑体" w:hAnsi="黑体"/>
          <w:sz w:val="36"/>
          <w:szCs w:val="36"/>
        </w:rPr>
      </w:pPr>
      <w:r w:rsidRPr="00D2120A">
        <w:rPr>
          <w:rFonts w:ascii="黑体" w:eastAsia="黑体" w:hAnsi="黑体" w:hint="eastAsia"/>
          <w:sz w:val="36"/>
          <w:szCs w:val="36"/>
        </w:rPr>
        <w:t>201</w:t>
      </w:r>
      <w:r w:rsidR="0081718F">
        <w:rPr>
          <w:rFonts w:ascii="黑体" w:eastAsia="黑体" w:hAnsi="黑体"/>
          <w:sz w:val="36"/>
          <w:szCs w:val="36"/>
        </w:rPr>
        <w:t>9</w:t>
      </w:r>
      <w:r w:rsidRPr="00D2120A">
        <w:rPr>
          <w:rFonts w:ascii="黑体" w:eastAsia="黑体" w:hAnsi="黑体" w:hint="eastAsia"/>
          <w:sz w:val="36"/>
          <w:szCs w:val="36"/>
        </w:rPr>
        <w:t>年报考信息资源管理学院博士</w:t>
      </w:r>
      <w:r w:rsidR="00674EB7">
        <w:rPr>
          <w:rFonts w:ascii="黑体" w:eastAsia="黑体" w:hAnsi="黑体" w:hint="eastAsia"/>
          <w:sz w:val="36"/>
          <w:szCs w:val="36"/>
        </w:rPr>
        <w:t>考生</w:t>
      </w:r>
      <w:r w:rsidRPr="00D2120A">
        <w:rPr>
          <w:rFonts w:ascii="黑体" w:eastAsia="黑体" w:hAnsi="黑体" w:hint="eastAsia"/>
          <w:sz w:val="36"/>
          <w:szCs w:val="36"/>
        </w:rPr>
        <w:t>交报考材料通知</w:t>
      </w:r>
    </w:p>
    <w:p w:rsidR="0082224D" w:rsidRDefault="0082224D" w:rsidP="0082224D">
      <w:pPr>
        <w:jc w:val="center"/>
        <w:rPr>
          <w:rFonts w:ascii="黑体" w:eastAsia="黑体" w:hAnsi="黑体"/>
          <w:sz w:val="32"/>
          <w:szCs w:val="32"/>
        </w:rPr>
      </w:pPr>
    </w:p>
    <w:p w:rsidR="0082224D" w:rsidRPr="007A7BB7" w:rsidRDefault="0082224D" w:rsidP="0082224D">
      <w:pPr>
        <w:rPr>
          <w:rFonts w:asciiTheme="majorEastAsia" w:eastAsiaTheme="majorEastAsia" w:hAnsiTheme="majorEastAsia"/>
          <w:sz w:val="32"/>
          <w:szCs w:val="32"/>
        </w:rPr>
      </w:pPr>
      <w:r w:rsidRPr="007A7BB7">
        <w:rPr>
          <w:rFonts w:asciiTheme="majorEastAsia" w:eastAsiaTheme="majorEastAsia" w:hAnsiTheme="majorEastAsia" w:hint="eastAsia"/>
          <w:sz w:val="32"/>
          <w:szCs w:val="32"/>
        </w:rPr>
        <w:t>201</w:t>
      </w:r>
      <w:r w:rsidR="0081718F">
        <w:rPr>
          <w:rFonts w:asciiTheme="majorEastAsia" w:eastAsiaTheme="majorEastAsia" w:hAnsiTheme="majorEastAsia"/>
          <w:sz w:val="32"/>
          <w:szCs w:val="32"/>
        </w:rPr>
        <w:t>9</w:t>
      </w:r>
      <w:r w:rsidRPr="007A7BB7">
        <w:rPr>
          <w:rFonts w:asciiTheme="majorEastAsia" w:eastAsiaTheme="majorEastAsia" w:hAnsiTheme="majorEastAsia" w:hint="eastAsia"/>
          <w:sz w:val="32"/>
          <w:szCs w:val="32"/>
        </w:rPr>
        <w:t>年考生：</w:t>
      </w:r>
    </w:p>
    <w:p w:rsidR="0082224D" w:rsidRDefault="0082224D" w:rsidP="0082224D">
      <w:pPr>
        <w:ind w:firstLineChars="200" w:firstLine="640"/>
        <w:rPr>
          <w:rFonts w:asciiTheme="majorEastAsia" w:eastAsiaTheme="majorEastAsia" w:hAnsiTheme="majorEastAsia"/>
          <w:sz w:val="32"/>
          <w:szCs w:val="32"/>
        </w:rPr>
      </w:pPr>
      <w:r w:rsidRPr="007A7BB7">
        <w:rPr>
          <w:rFonts w:asciiTheme="majorEastAsia" w:eastAsiaTheme="majorEastAsia" w:hAnsiTheme="majorEastAsia" w:hint="eastAsia"/>
          <w:sz w:val="32"/>
          <w:szCs w:val="32"/>
        </w:rPr>
        <w:t>我院将于201</w:t>
      </w:r>
      <w:r w:rsidR="0041504E">
        <w:rPr>
          <w:rFonts w:asciiTheme="majorEastAsia" w:eastAsiaTheme="majorEastAsia" w:hAnsiTheme="majorEastAsia"/>
          <w:sz w:val="32"/>
          <w:szCs w:val="32"/>
        </w:rPr>
        <w:t>9</w:t>
      </w:r>
      <w:r w:rsidRPr="007A7BB7">
        <w:rPr>
          <w:rFonts w:asciiTheme="majorEastAsia" w:eastAsiaTheme="majorEastAsia" w:hAnsiTheme="majorEastAsia" w:hint="eastAsia"/>
          <w:sz w:val="32"/>
          <w:szCs w:val="32"/>
        </w:rPr>
        <w:t>年4月</w:t>
      </w:r>
      <w:r w:rsidR="00674EB7">
        <w:rPr>
          <w:rFonts w:asciiTheme="majorEastAsia" w:eastAsiaTheme="majorEastAsia" w:hAnsiTheme="majorEastAsia" w:hint="eastAsia"/>
          <w:sz w:val="32"/>
          <w:szCs w:val="32"/>
        </w:rPr>
        <w:t>2</w:t>
      </w:r>
      <w:r w:rsidR="0081718F">
        <w:rPr>
          <w:rFonts w:asciiTheme="majorEastAsia" w:eastAsiaTheme="majorEastAsia" w:hAnsiTheme="majorEastAsia"/>
          <w:sz w:val="32"/>
          <w:szCs w:val="32"/>
        </w:rPr>
        <w:t>0-21</w:t>
      </w:r>
      <w:r w:rsidRPr="007A7BB7">
        <w:rPr>
          <w:rFonts w:asciiTheme="majorEastAsia" w:eastAsiaTheme="majorEastAsia" w:hAnsiTheme="majorEastAsia" w:hint="eastAsia"/>
          <w:sz w:val="32"/>
          <w:szCs w:val="32"/>
        </w:rPr>
        <w:t>日期间进行博士生复试，请初试成绩进入我院</w:t>
      </w:r>
      <w:proofErr w:type="gramStart"/>
      <w:r w:rsidRPr="007A7BB7">
        <w:rPr>
          <w:rFonts w:asciiTheme="majorEastAsia" w:eastAsiaTheme="majorEastAsia" w:hAnsiTheme="majorEastAsia" w:hint="eastAsia"/>
          <w:sz w:val="32"/>
          <w:szCs w:val="32"/>
        </w:rPr>
        <w:t>复试线要求</w:t>
      </w:r>
      <w:proofErr w:type="gramEnd"/>
      <w:r w:rsidRPr="007A7BB7">
        <w:rPr>
          <w:rFonts w:asciiTheme="majorEastAsia" w:eastAsiaTheme="majorEastAsia" w:hAnsiTheme="majorEastAsia" w:hint="eastAsia"/>
          <w:sz w:val="32"/>
          <w:szCs w:val="32"/>
        </w:rPr>
        <w:t>的考生，</w:t>
      </w:r>
      <w:r w:rsidR="007A7BB7">
        <w:rPr>
          <w:rFonts w:asciiTheme="majorEastAsia" w:eastAsiaTheme="majorEastAsia" w:hAnsiTheme="majorEastAsia" w:hint="eastAsia"/>
          <w:sz w:val="32"/>
          <w:szCs w:val="32"/>
        </w:rPr>
        <w:t>于</w:t>
      </w:r>
      <w:r w:rsidRPr="007A7BB7">
        <w:rPr>
          <w:rFonts w:asciiTheme="majorEastAsia" w:eastAsiaTheme="majorEastAsia" w:hAnsiTheme="majorEastAsia" w:hint="eastAsia"/>
          <w:sz w:val="32"/>
          <w:szCs w:val="32"/>
        </w:rPr>
        <w:t>201</w:t>
      </w:r>
      <w:r w:rsidR="0081718F">
        <w:rPr>
          <w:rFonts w:asciiTheme="majorEastAsia" w:eastAsiaTheme="majorEastAsia" w:hAnsiTheme="majorEastAsia"/>
          <w:sz w:val="32"/>
          <w:szCs w:val="32"/>
        </w:rPr>
        <w:t>9</w:t>
      </w:r>
      <w:r w:rsidRPr="007A7BB7">
        <w:rPr>
          <w:rFonts w:asciiTheme="majorEastAsia" w:eastAsiaTheme="majorEastAsia" w:hAnsiTheme="majorEastAsia" w:hint="eastAsia"/>
          <w:sz w:val="32"/>
          <w:szCs w:val="32"/>
        </w:rPr>
        <w:t>年4月</w:t>
      </w:r>
      <w:r w:rsidR="0081718F">
        <w:rPr>
          <w:rFonts w:asciiTheme="majorEastAsia" w:eastAsiaTheme="majorEastAsia" w:hAnsiTheme="majorEastAsia"/>
          <w:sz w:val="32"/>
          <w:szCs w:val="32"/>
        </w:rPr>
        <w:t>18</w:t>
      </w:r>
      <w:r w:rsidRPr="007A7BB7">
        <w:rPr>
          <w:rFonts w:asciiTheme="majorEastAsia" w:eastAsiaTheme="majorEastAsia" w:hAnsiTheme="majorEastAsia" w:hint="eastAsia"/>
          <w:sz w:val="32"/>
          <w:szCs w:val="32"/>
        </w:rPr>
        <w:t>日前将博士报名材料寄</w:t>
      </w:r>
      <w:r w:rsidR="007A7BB7">
        <w:rPr>
          <w:rFonts w:asciiTheme="majorEastAsia" w:eastAsiaTheme="majorEastAsia" w:hAnsiTheme="majorEastAsia" w:hint="eastAsia"/>
          <w:sz w:val="32"/>
          <w:szCs w:val="32"/>
        </w:rPr>
        <w:t>至</w:t>
      </w:r>
      <w:r w:rsidRPr="007A7BB7">
        <w:rPr>
          <w:rFonts w:asciiTheme="majorEastAsia" w:eastAsiaTheme="majorEastAsia" w:hAnsiTheme="majorEastAsia" w:hint="eastAsia"/>
          <w:sz w:val="32"/>
          <w:szCs w:val="32"/>
        </w:rPr>
        <w:t>：中国人民大学信息资源管理学院（人大北门</w:t>
      </w:r>
      <w:proofErr w:type="gramStart"/>
      <w:r w:rsidRPr="007A7BB7">
        <w:rPr>
          <w:rFonts w:asciiTheme="majorEastAsia" w:eastAsiaTheme="majorEastAsia" w:hAnsiTheme="majorEastAsia" w:hint="eastAsia"/>
          <w:sz w:val="32"/>
          <w:szCs w:val="32"/>
        </w:rPr>
        <w:t>信息楼</w:t>
      </w:r>
      <w:proofErr w:type="gramEnd"/>
      <w:r w:rsidRPr="007A7BB7">
        <w:rPr>
          <w:rFonts w:asciiTheme="majorEastAsia" w:eastAsiaTheme="majorEastAsia" w:hAnsiTheme="majorEastAsia" w:hint="eastAsia"/>
          <w:sz w:val="32"/>
          <w:szCs w:val="32"/>
        </w:rPr>
        <w:t>211房间）李洁老师收 ，</w:t>
      </w:r>
      <w:r w:rsidR="00674EB7">
        <w:rPr>
          <w:rFonts w:asciiTheme="majorEastAsia" w:eastAsiaTheme="majorEastAsia" w:hAnsiTheme="majorEastAsia" w:hint="eastAsia"/>
          <w:sz w:val="32"/>
          <w:szCs w:val="32"/>
        </w:rPr>
        <w:t>电话:62511463</w:t>
      </w:r>
      <w:r w:rsidRPr="007A7BB7">
        <w:rPr>
          <w:rFonts w:asciiTheme="majorEastAsia" w:eastAsiaTheme="majorEastAsia" w:hAnsiTheme="majorEastAsia" w:hint="eastAsia"/>
          <w:sz w:val="32"/>
          <w:szCs w:val="32"/>
        </w:rPr>
        <w:t>即可。</w:t>
      </w:r>
    </w:p>
    <w:p w:rsidR="007A7BB7" w:rsidRDefault="007A7BB7" w:rsidP="0082224D">
      <w:pPr>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博士报名材料内容：以招生简章上列出的</w:t>
      </w:r>
      <w:r w:rsidR="00D2120A">
        <w:rPr>
          <w:rFonts w:asciiTheme="majorEastAsia" w:eastAsiaTheme="majorEastAsia" w:hAnsiTheme="majorEastAsia" w:hint="eastAsia"/>
          <w:sz w:val="32"/>
          <w:szCs w:val="32"/>
        </w:rPr>
        <w:t>条</w:t>
      </w:r>
      <w:r>
        <w:rPr>
          <w:rFonts w:asciiTheme="majorEastAsia" w:eastAsiaTheme="majorEastAsia" w:hAnsiTheme="majorEastAsia" w:hint="eastAsia"/>
          <w:sz w:val="32"/>
          <w:szCs w:val="32"/>
        </w:rPr>
        <w:t>目为准，逐一准备齐全，一次性交齐。不能分阶段报送。</w:t>
      </w:r>
    </w:p>
    <w:p w:rsidR="00BB1020" w:rsidRPr="00BB1020" w:rsidRDefault="00BB1020" w:rsidP="00BB1020">
      <w:pPr>
        <w:pStyle w:val="a4"/>
        <w:shd w:val="clear" w:color="auto" w:fill="FFFFFF"/>
        <w:spacing w:before="0" w:beforeAutospacing="0" w:after="0" w:afterAutospacing="0"/>
        <w:ind w:firstLine="580"/>
        <w:jc w:val="both"/>
        <w:rPr>
          <w:rFonts w:asciiTheme="majorEastAsia" w:eastAsiaTheme="majorEastAsia" w:hAnsiTheme="majorEastAsia" w:cstheme="minorBidi"/>
          <w:kern w:val="2"/>
          <w:sz w:val="32"/>
          <w:szCs w:val="32"/>
        </w:rPr>
      </w:pPr>
      <w:r w:rsidRPr="00BB1020">
        <w:rPr>
          <w:rFonts w:asciiTheme="majorEastAsia" w:eastAsiaTheme="majorEastAsia" w:hAnsiTheme="majorEastAsia" w:cstheme="minorBidi" w:hint="eastAsia"/>
          <w:kern w:val="2"/>
          <w:sz w:val="32"/>
          <w:szCs w:val="32"/>
        </w:rPr>
        <w:t>需交材料</w:t>
      </w:r>
      <w:r w:rsidRPr="00BB1020">
        <w:rPr>
          <w:rFonts w:asciiTheme="majorEastAsia" w:eastAsiaTheme="majorEastAsia" w:hAnsiTheme="majorEastAsia" w:cstheme="minorBidi"/>
          <w:kern w:val="2"/>
          <w:sz w:val="32"/>
          <w:szCs w:val="32"/>
        </w:rPr>
        <w:t>清单：</w:t>
      </w:r>
    </w:p>
    <w:p w:rsidR="00BB1020" w:rsidRPr="00BB1020" w:rsidRDefault="00BB1020" w:rsidP="00BB1020">
      <w:pPr>
        <w:pStyle w:val="a4"/>
        <w:shd w:val="clear" w:color="auto" w:fill="FFFFFF"/>
        <w:spacing w:before="0" w:beforeAutospacing="0" w:after="0" w:afterAutospacing="0"/>
        <w:ind w:firstLine="580"/>
        <w:jc w:val="both"/>
        <w:rPr>
          <w:rFonts w:asciiTheme="majorEastAsia" w:eastAsiaTheme="majorEastAsia" w:hAnsiTheme="majorEastAsia" w:cstheme="minorBidi"/>
          <w:kern w:val="2"/>
          <w:sz w:val="32"/>
          <w:szCs w:val="32"/>
        </w:rPr>
      </w:pPr>
      <w:r w:rsidRPr="00BB1020">
        <w:rPr>
          <w:rFonts w:asciiTheme="majorEastAsia" w:eastAsiaTheme="majorEastAsia" w:hAnsiTheme="majorEastAsia" w:cstheme="minorBidi" w:hint="eastAsia"/>
          <w:kern w:val="2"/>
          <w:sz w:val="32"/>
          <w:szCs w:val="32"/>
        </w:rPr>
        <w:t>（1）博士研究生报名登记表；</w:t>
      </w:r>
    </w:p>
    <w:p w:rsidR="00BB1020" w:rsidRPr="00BB1020" w:rsidRDefault="00BB1020" w:rsidP="00BB1020">
      <w:pPr>
        <w:pStyle w:val="a4"/>
        <w:shd w:val="clear" w:color="auto" w:fill="FFFFFF"/>
        <w:spacing w:before="0" w:beforeAutospacing="0" w:after="0" w:afterAutospacing="0"/>
        <w:ind w:firstLine="580"/>
        <w:jc w:val="both"/>
        <w:rPr>
          <w:rFonts w:asciiTheme="majorEastAsia" w:eastAsiaTheme="majorEastAsia" w:hAnsiTheme="majorEastAsia" w:cstheme="minorBidi"/>
          <w:kern w:val="2"/>
          <w:sz w:val="32"/>
          <w:szCs w:val="32"/>
        </w:rPr>
      </w:pPr>
      <w:r w:rsidRPr="00BB1020">
        <w:rPr>
          <w:rFonts w:asciiTheme="majorEastAsia" w:eastAsiaTheme="majorEastAsia" w:hAnsiTheme="majorEastAsia" w:cstheme="minorBidi" w:hint="eastAsia"/>
          <w:kern w:val="2"/>
          <w:sz w:val="32"/>
          <w:szCs w:val="32"/>
        </w:rPr>
        <w:t>（2）学历、学位证书复印件（双证硕士必须提交硕士学历证书）；</w:t>
      </w:r>
    </w:p>
    <w:p w:rsidR="00BB1020" w:rsidRPr="00BB1020" w:rsidRDefault="00BB1020" w:rsidP="00BB1020">
      <w:pPr>
        <w:pStyle w:val="a4"/>
        <w:shd w:val="clear" w:color="auto" w:fill="FFFFFF"/>
        <w:spacing w:before="0" w:beforeAutospacing="0" w:after="0" w:afterAutospacing="0"/>
        <w:ind w:firstLine="580"/>
        <w:jc w:val="both"/>
        <w:rPr>
          <w:rFonts w:asciiTheme="majorEastAsia" w:eastAsiaTheme="majorEastAsia" w:hAnsiTheme="majorEastAsia" w:cstheme="minorBidi"/>
          <w:kern w:val="2"/>
          <w:sz w:val="32"/>
          <w:szCs w:val="32"/>
        </w:rPr>
      </w:pPr>
      <w:r w:rsidRPr="00BB1020">
        <w:rPr>
          <w:rFonts w:asciiTheme="majorEastAsia" w:eastAsiaTheme="majorEastAsia" w:hAnsiTheme="majorEastAsia" w:cstheme="minorBidi" w:hint="eastAsia"/>
          <w:kern w:val="2"/>
          <w:sz w:val="32"/>
          <w:szCs w:val="32"/>
        </w:rPr>
        <w:t>（3）两名与报考学科专业相关的教授或相当职称的专家推荐书（专家推荐书空白模板</w:t>
      </w:r>
      <w:proofErr w:type="gramStart"/>
      <w:r w:rsidRPr="00BB1020">
        <w:rPr>
          <w:rFonts w:asciiTheme="majorEastAsia" w:eastAsiaTheme="majorEastAsia" w:hAnsiTheme="majorEastAsia" w:cstheme="minorBidi" w:hint="eastAsia"/>
          <w:kern w:val="2"/>
          <w:sz w:val="32"/>
          <w:szCs w:val="32"/>
        </w:rPr>
        <w:t>从网报系统</w:t>
      </w:r>
      <w:proofErr w:type="gramEnd"/>
      <w:r w:rsidRPr="00BB1020">
        <w:rPr>
          <w:rFonts w:asciiTheme="majorEastAsia" w:eastAsiaTheme="majorEastAsia" w:hAnsiTheme="majorEastAsia" w:cstheme="minorBidi" w:hint="eastAsia"/>
          <w:kern w:val="2"/>
          <w:sz w:val="32"/>
          <w:szCs w:val="32"/>
        </w:rPr>
        <w:t>必读相关材料中下载）；</w:t>
      </w:r>
    </w:p>
    <w:p w:rsidR="00BB1020" w:rsidRPr="00BB1020" w:rsidRDefault="00BB1020" w:rsidP="00BB1020">
      <w:pPr>
        <w:pStyle w:val="a4"/>
        <w:shd w:val="clear" w:color="auto" w:fill="FFFFFF"/>
        <w:spacing w:before="0" w:beforeAutospacing="0" w:after="0" w:afterAutospacing="0"/>
        <w:ind w:firstLine="580"/>
        <w:jc w:val="both"/>
        <w:rPr>
          <w:rFonts w:asciiTheme="majorEastAsia" w:eastAsiaTheme="majorEastAsia" w:hAnsiTheme="majorEastAsia" w:cstheme="minorBidi"/>
          <w:kern w:val="2"/>
          <w:sz w:val="32"/>
          <w:szCs w:val="32"/>
        </w:rPr>
      </w:pPr>
      <w:r w:rsidRPr="00BB1020">
        <w:rPr>
          <w:rFonts w:asciiTheme="majorEastAsia" w:eastAsiaTheme="majorEastAsia" w:hAnsiTheme="majorEastAsia" w:cstheme="minorBidi" w:hint="eastAsia"/>
          <w:kern w:val="2"/>
          <w:sz w:val="32"/>
          <w:szCs w:val="32"/>
        </w:rPr>
        <w:t>（4）硕士阶段课程学习成绩单原件和复印件、硕士学位论文（应届毕业硕士生可提供论文摘要和目录等，字数不少于1000字。）；</w:t>
      </w:r>
    </w:p>
    <w:p w:rsidR="00BB1020" w:rsidRPr="00BB1020" w:rsidRDefault="00BB1020" w:rsidP="00BB1020">
      <w:pPr>
        <w:pStyle w:val="a4"/>
        <w:shd w:val="clear" w:color="auto" w:fill="FFFFFF"/>
        <w:spacing w:before="0" w:beforeAutospacing="0" w:after="0" w:afterAutospacing="0"/>
        <w:ind w:firstLine="580"/>
        <w:jc w:val="both"/>
        <w:rPr>
          <w:rFonts w:asciiTheme="majorEastAsia" w:eastAsiaTheme="majorEastAsia" w:hAnsiTheme="majorEastAsia" w:cstheme="minorBidi"/>
          <w:kern w:val="2"/>
          <w:sz w:val="32"/>
          <w:szCs w:val="32"/>
        </w:rPr>
      </w:pPr>
      <w:r w:rsidRPr="00BB1020">
        <w:rPr>
          <w:rFonts w:asciiTheme="majorEastAsia" w:eastAsiaTheme="majorEastAsia" w:hAnsiTheme="majorEastAsia" w:cstheme="minorBidi" w:hint="eastAsia"/>
          <w:kern w:val="2"/>
          <w:sz w:val="32"/>
          <w:szCs w:val="32"/>
        </w:rPr>
        <w:lastRenderedPageBreak/>
        <w:t>（5）攻读博士学位期间本人研究计划（考生自行用A4纸打印，宋体，小四号字，1.25倍行间距，内容包括个人学习及学术研究经历、所取得的成就、研究兴趣、未来发展构想等）；</w:t>
      </w:r>
    </w:p>
    <w:p w:rsidR="00BB1020" w:rsidRPr="00BB1020" w:rsidRDefault="00BB1020" w:rsidP="00BB1020">
      <w:pPr>
        <w:pStyle w:val="a4"/>
        <w:shd w:val="clear" w:color="auto" w:fill="FFFFFF"/>
        <w:spacing w:before="0" w:beforeAutospacing="0" w:after="0" w:afterAutospacing="0"/>
        <w:ind w:firstLine="580"/>
        <w:jc w:val="both"/>
        <w:rPr>
          <w:rFonts w:asciiTheme="majorEastAsia" w:eastAsiaTheme="majorEastAsia" w:hAnsiTheme="majorEastAsia" w:cstheme="minorBidi"/>
          <w:kern w:val="2"/>
          <w:sz w:val="32"/>
          <w:szCs w:val="32"/>
        </w:rPr>
      </w:pPr>
      <w:r w:rsidRPr="00BB1020">
        <w:rPr>
          <w:rFonts w:asciiTheme="majorEastAsia" w:eastAsiaTheme="majorEastAsia" w:hAnsiTheme="majorEastAsia" w:cstheme="minorBidi" w:hint="eastAsia"/>
          <w:kern w:val="2"/>
          <w:sz w:val="32"/>
          <w:szCs w:val="32"/>
        </w:rPr>
        <w:t>（6）公开发表的与报考专业相关的学术论文、所获专利及其他科研成果，同等学力、获EMBA硕士学位报考者提交的论文须由学院进行审核；</w:t>
      </w:r>
    </w:p>
    <w:p w:rsidR="00BB1020" w:rsidRPr="00BB1020" w:rsidRDefault="00BB1020" w:rsidP="00BB1020">
      <w:pPr>
        <w:pStyle w:val="a4"/>
        <w:shd w:val="clear" w:color="auto" w:fill="FFFFFF"/>
        <w:spacing w:before="0" w:beforeAutospacing="0" w:after="0" w:afterAutospacing="0"/>
        <w:ind w:firstLine="580"/>
        <w:jc w:val="both"/>
        <w:rPr>
          <w:rFonts w:asciiTheme="majorEastAsia" w:eastAsiaTheme="majorEastAsia" w:hAnsiTheme="majorEastAsia" w:cstheme="minorBidi"/>
          <w:kern w:val="2"/>
          <w:sz w:val="32"/>
          <w:szCs w:val="32"/>
        </w:rPr>
      </w:pPr>
      <w:r w:rsidRPr="00BB1020">
        <w:rPr>
          <w:rFonts w:asciiTheme="majorEastAsia" w:eastAsiaTheme="majorEastAsia" w:hAnsiTheme="majorEastAsia" w:cstheme="minorBidi" w:hint="eastAsia"/>
          <w:kern w:val="2"/>
          <w:sz w:val="32"/>
          <w:szCs w:val="32"/>
        </w:rPr>
        <w:t>（7）申请外国语初试免试的考生须提交相关的外语成绩单、证书复印件；</w:t>
      </w:r>
    </w:p>
    <w:p w:rsidR="00BB1020" w:rsidRPr="00BB1020" w:rsidRDefault="00BB1020" w:rsidP="00BB1020">
      <w:pPr>
        <w:pStyle w:val="a4"/>
        <w:shd w:val="clear" w:color="auto" w:fill="FFFFFF"/>
        <w:spacing w:before="0" w:beforeAutospacing="0" w:after="0" w:afterAutospacing="0"/>
        <w:ind w:firstLine="580"/>
        <w:jc w:val="both"/>
        <w:rPr>
          <w:rFonts w:asciiTheme="majorEastAsia" w:eastAsiaTheme="majorEastAsia" w:hAnsiTheme="majorEastAsia" w:cstheme="minorBidi"/>
          <w:kern w:val="2"/>
          <w:sz w:val="32"/>
          <w:szCs w:val="32"/>
        </w:rPr>
      </w:pPr>
      <w:r w:rsidRPr="00BB1020">
        <w:rPr>
          <w:rFonts w:asciiTheme="majorEastAsia" w:eastAsiaTheme="majorEastAsia" w:hAnsiTheme="majorEastAsia" w:cstheme="minorBidi" w:hint="eastAsia"/>
          <w:kern w:val="2"/>
          <w:sz w:val="32"/>
          <w:szCs w:val="32"/>
        </w:rPr>
        <w:t>（8）同等学力、获EMBA硕士学位报考者须提交国家外语六级水平考试或同等水平其他各类外语证书或成绩单复印件；</w:t>
      </w:r>
    </w:p>
    <w:p w:rsidR="00BB1020" w:rsidRPr="00BB1020" w:rsidRDefault="00BB1020" w:rsidP="00BB1020">
      <w:pPr>
        <w:pStyle w:val="a4"/>
        <w:shd w:val="clear" w:color="auto" w:fill="FFFFFF"/>
        <w:spacing w:before="0" w:beforeAutospacing="0" w:after="0" w:afterAutospacing="0"/>
        <w:ind w:firstLine="580"/>
        <w:jc w:val="both"/>
        <w:rPr>
          <w:rFonts w:asciiTheme="majorEastAsia" w:eastAsiaTheme="majorEastAsia" w:hAnsiTheme="majorEastAsia" w:cstheme="minorBidi"/>
          <w:kern w:val="2"/>
          <w:sz w:val="32"/>
          <w:szCs w:val="32"/>
        </w:rPr>
      </w:pPr>
      <w:r w:rsidRPr="00BB1020">
        <w:rPr>
          <w:rFonts w:asciiTheme="majorEastAsia" w:eastAsiaTheme="majorEastAsia" w:hAnsiTheme="majorEastAsia" w:cstheme="minorBidi" w:hint="eastAsia"/>
          <w:kern w:val="2"/>
          <w:sz w:val="32"/>
          <w:szCs w:val="32"/>
        </w:rPr>
        <w:t>（9）报考定向（全日制）的考生，须提供由定向单位人事部门开具的，同意考生在我校基本学习年限4年内脱产学习的证明；</w:t>
      </w:r>
    </w:p>
    <w:p w:rsidR="00BB1020" w:rsidRPr="00BB1020" w:rsidRDefault="00BB1020" w:rsidP="00BB1020">
      <w:pPr>
        <w:pStyle w:val="a4"/>
        <w:shd w:val="clear" w:color="auto" w:fill="FFFFFF"/>
        <w:spacing w:before="0" w:beforeAutospacing="0" w:after="0" w:afterAutospacing="0"/>
        <w:ind w:firstLine="580"/>
        <w:jc w:val="both"/>
        <w:rPr>
          <w:rFonts w:asciiTheme="majorEastAsia" w:eastAsiaTheme="majorEastAsia" w:hAnsiTheme="majorEastAsia" w:cstheme="minorBidi"/>
          <w:kern w:val="2"/>
          <w:sz w:val="32"/>
          <w:szCs w:val="32"/>
        </w:rPr>
      </w:pPr>
      <w:r w:rsidRPr="00BB1020">
        <w:rPr>
          <w:rFonts w:asciiTheme="majorEastAsia" w:eastAsiaTheme="majorEastAsia" w:hAnsiTheme="majorEastAsia" w:cstheme="minorBidi" w:hint="eastAsia"/>
          <w:kern w:val="2"/>
          <w:sz w:val="32"/>
          <w:szCs w:val="32"/>
        </w:rPr>
        <w:t>（10）除上述材料外，各学院如还要求提供其它材料的，由各学院负责在其网站上予以公布。</w:t>
      </w:r>
    </w:p>
    <w:p w:rsidR="003C77EC" w:rsidRPr="00BB1020" w:rsidRDefault="003C77EC" w:rsidP="003C77EC">
      <w:pPr>
        <w:pStyle w:val="a3"/>
        <w:ind w:left="1000" w:firstLineChars="0" w:firstLine="0"/>
        <w:rPr>
          <w:rFonts w:asciiTheme="majorEastAsia" w:eastAsiaTheme="majorEastAsia" w:hAnsiTheme="majorEastAsia"/>
          <w:sz w:val="32"/>
          <w:szCs w:val="32"/>
        </w:rPr>
      </w:pPr>
    </w:p>
    <w:p w:rsidR="003C77EC" w:rsidRDefault="003C77EC" w:rsidP="003C77EC">
      <w:pPr>
        <w:pStyle w:val="a3"/>
        <w:ind w:left="1000" w:firstLineChars="0" w:firstLine="0"/>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信息资源管理学院</w:t>
      </w:r>
    </w:p>
    <w:p w:rsidR="003C77EC" w:rsidRPr="007A7BB7" w:rsidRDefault="003C77EC" w:rsidP="003C77EC">
      <w:pPr>
        <w:pStyle w:val="a3"/>
        <w:ind w:left="1000" w:firstLineChars="0" w:firstLine="0"/>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201</w:t>
      </w:r>
      <w:r w:rsidR="0041504E">
        <w:rPr>
          <w:rFonts w:asciiTheme="majorEastAsia" w:eastAsiaTheme="majorEastAsia" w:hAnsiTheme="majorEastAsia"/>
          <w:sz w:val="32"/>
          <w:szCs w:val="32"/>
        </w:rPr>
        <w:t>9</w:t>
      </w:r>
      <w:r>
        <w:rPr>
          <w:rFonts w:asciiTheme="majorEastAsia" w:eastAsiaTheme="majorEastAsia" w:hAnsiTheme="majorEastAsia" w:hint="eastAsia"/>
          <w:sz w:val="32"/>
          <w:szCs w:val="32"/>
        </w:rPr>
        <w:t>年</w:t>
      </w:r>
      <w:r w:rsidR="0041504E">
        <w:rPr>
          <w:rFonts w:asciiTheme="majorEastAsia" w:eastAsiaTheme="majorEastAsia" w:hAnsiTheme="majorEastAsia"/>
          <w:sz w:val="32"/>
          <w:szCs w:val="32"/>
        </w:rPr>
        <w:t>3</w:t>
      </w:r>
      <w:r>
        <w:rPr>
          <w:rFonts w:asciiTheme="majorEastAsia" w:eastAsiaTheme="majorEastAsia" w:hAnsiTheme="majorEastAsia" w:hint="eastAsia"/>
          <w:sz w:val="32"/>
          <w:szCs w:val="32"/>
        </w:rPr>
        <w:t>月</w:t>
      </w:r>
      <w:r w:rsidR="0041504E">
        <w:rPr>
          <w:rFonts w:asciiTheme="majorEastAsia" w:eastAsiaTheme="majorEastAsia" w:hAnsiTheme="majorEastAsia"/>
          <w:sz w:val="32"/>
          <w:szCs w:val="32"/>
        </w:rPr>
        <w:t>12</w:t>
      </w:r>
      <w:bookmarkStart w:id="0" w:name="_GoBack"/>
      <w:bookmarkEnd w:id="0"/>
      <w:r>
        <w:rPr>
          <w:rFonts w:asciiTheme="majorEastAsia" w:eastAsiaTheme="majorEastAsia" w:hAnsiTheme="majorEastAsia" w:hint="eastAsia"/>
          <w:sz w:val="32"/>
          <w:szCs w:val="32"/>
        </w:rPr>
        <w:t>日</w:t>
      </w:r>
    </w:p>
    <w:sectPr w:rsidR="003C77EC" w:rsidRPr="007A7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42E"/>
    <w:multiLevelType w:val="hybridMultilevel"/>
    <w:tmpl w:val="2D683F48"/>
    <w:lvl w:ilvl="0" w:tplc="75E6643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19F"/>
    <w:rsid w:val="0006719F"/>
    <w:rsid w:val="000A32E9"/>
    <w:rsid w:val="001C41BA"/>
    <w:rsid w:val="003C77EC"/>
    <w:rsid w:val="00400CFD"/>
    <w:rsid w:val="0041504E"/>
    <w:rsid w:val="00667977"/>
    <w:rsid w:val="00674EB7"/>
    <w:rsid w:val="007A7BB7"/>
    <w:rsid w:val="0081718F"/>
    <w:rsid w:val="0082224D"/>
    <w:rsid w:val="00BB1020"/>
    <w:rsid w:val="00D2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995E"/>
  <w15:docId w15:val="{449342FA-572E-4076-AAEA-52F783E6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BB7"/>
    <w:pPr>
      <w:ind w:firstLineChars="200" w:firstLine="420"/>
    </w:pPr>
  </w:style>
  <w:style w:type="paragraph" w:styleId="a4">
    <w:name w:val="Normal (Web)"/>
    <w:basedOn w:val="a"/>
    <w:uiPriority w:val="99"/>
    <w:semiHidden/>
    <w:unhideWhenUsed/>
    <w:rsid w:val="00BB102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7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李洁</cp:lastModifiedBy>
  <cp:revision>5</cp:revision>
  <dcterms:created xsi:type="dcterms:W3CDTF">2018-12-27T01:29:00Z</dcterms:created>
  <dcterms:modified xsi:type="dcterms:W3CDTF">2019-03-12T06:09:00Z</dcterms:modified>
</cp:coreProperties>
</file>