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pacing w:val="-20"/>
          <w:sz w:val="32"/>
          <w:szCs w:val="32"/>
        </w:rPr>
      </w:pPr>
      <w:bookmarkStart w:id="0" w:name="_GoBack"/>
      <w:bookmarkEnd w:id="0"/>
    </w:p>
    <w:p>
      <w:pPr>
        <w:rPr>
          <w:rFonts w:ascii="方正小标宋简体" w:eastAsia="方正小标宋简体"/>
          <w:spacing w:val="-20"/>
          <w:sz w:val="32"/>
          <w:szCs w:val="32"/>
        </w:rPr>
      </w:pPr>
    </w:p>
    <w:p>
      <w:pPr>
        <w:rPr>
          <w:rFonts w:ascii="方正小标宋简体" w:eastAsia="方正小标宋简体"/>
          <w:spacing w:val="-20"/>
          <w:sz w:val="32"/>
          <w:szCs w:val="32"/>
        </w:rPr>
      </w:pPr>
    </w:p>
    <w:p>
      <w:pPr>
        <w:rPr>
          <w:rFonts w:ascii="方正小标宋简体" w:eastAsia="方正小标宋简体"/>
          <w:spacing w:val="-20"/>
          <w:sz w:val="32"/>
          <w:szCs w:val="32"/>
        </w:rPr>
      </w:pPr>
    </w:p>
    <w:p>
      <w:pPr>
        <w:rPr>
          <w:rFonts w:ascii="方正小标宋简体" w:eastAsia="方正小标宋简体"/>
          <w:spacing w:val="-20"/>
          <w:sz w:val="32"/>
          <w:szCs w:val="32"/>
        </w:rPr>
      </w:pPr>
    </w:p>
    <w:p>
      <w:pPr>
        <w:rPr>
          <w:rFonts w:ascii="方正小标宋简体" w:eastAsia="方正小标宋简体"/>
          <w:spacing w:val="-20"/>
          <w:sz w:val="32"/>
          <w:szCs w:val="32"/>
        </w:rPr>
      </w:pPr>
    </w:p>
    <w:p>
      <w:pPr>
        <w:rPr>
          <w:rFonts w:ascii="方正小标宋简体" w:eastAsia="方正小标宋简体"/>
          <w:spacing w:val="-20"/>
          <w:sz w:val="32"/>
          <w:szCs w:val="32"/>
        </w:rPr>
      </w:pPr>
    </w:p>
    <w:p>
      <w:pPr>
        <w:rPr>
          <w:rFonts w:ascii="方正小标宋简体" w:eastAsia="方正小标宋简体"/>
          <w:spacing w:val="-20"/>
          <w:sz w:val="32"/>
          <w:szCs w:val="32"/>
        </w:rPr>
      </w:pPr>
    </w:p>
    <w:p>
      <w:pPr>
        <w:rPr>
          <w:rFonts w:ascii="方正小标宋简体" w:eastAsia="方正小标宋简体"/>
          <w:spacing w:val="-20"/>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rPr>
        <w:t>京人社毕发〔2018〕44号</w:t>
      </w:r>
    </w:p>
    <w:p>
      <w:pPr>
        <w:spacing w:line="600" w:lineRule="exact"/>
        <w:rPr>
          <w:rFonts w:ascii="方正小标宋简体" w:eastAsia="方正小标宋简体"/>
          <w:spacing w:val="-20"/>
          <w:sz w:val="44"/>
          <w:szCs w:val="44"/>
        </w:rPr>
      </w:pPr>
    </w:p>
    <w:p>
      <w:pPr>
        <w:spacing w:line="600" w:lineRule="exact"/>
        <w:rPr>
          <w:rFonts w:ascii="方正小标宋简体" w:eastAsia="方正小标宋简体"/>
          <w:spacing w:val="-20"/>
          <w:sz w:val="44"/>
          <w:szCs w:val="44"/>
        </w:rPr>
      </w:pPr>
    </w:p>
    <w:p>
      <w:pPr>
        <w:spacing w:line="600" w:lineRule="exact"/>
        <w:jc w:val="center"/>
        <w:rPr>
          <w:rFonts w:ascii="方正小标宋简体" w:eastAsia="方正小标宋简体"/>
          <w:spacing w:val="-2"/>
          <w:sz w:val="44"/>
          <w:szCs w:val="44"/>
        </w:rPr>
      </w:pPr>
      <w:r>
        <w:rPr>
          <w:rFonts w:hint="eastAsia" w:ascii="方正小标宋简体" w:eastAsia="方正小标宋简体"/>
          <w:spacing w:val="-20"/>
          <w:sz w:val="44"/>
          <w:szCs w:val="44"/>
        </w:rPr>
        <w:t xml:space="preserve">北京市人力资源和社会保障局 北京市教育委员会 </w:t>
      </w:r>
      <w:r>
        <w:rPr>
          <w:rFonts w:hint="eastAsia" w:ascii="方正小标宋简体" w:eastAsia="方正小标宋简体"/>
          <w:spacing w:val="-2"/>
          <w:sz w:val="44"/>
          <w:szCs w:val="44"/>
        </w:rPr>
        <w:t>北京市财政局关于做好普通高等学校毕业生</w:t>
      </w:r>
    </w:p>
    <w:p>
      <w:pPr>
        <w:spacing w:line="600" w:lineRule="exact"/>
        <w:jc w:val="center"/>
        <w:rPr>
          <w:rFonts w:ascii="方正小标宋简体" w:eastAsia="方正小标宋简体"/>
          <w:spacing w:val="-2"/>
          <w:sz w:val="44"/>
          <w:szCs w:val="44"/>
        </w:rPr>
      </w:pPr>
      <w:r>
        <w:rPr>
          <w:rFonts w:hint="eastAsia" w:ascii="方正小标宋简体" w:eastAsia="方正小标宋简体"/>
          <w:spacing w:val="-2"/>
          <w:sz w:val="44"/>
          <w:szCs w:val="44"/>
        </w:rPr>
        <w:t>求职创业补贴发放工作的通知</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北京地区各普通高等学校、各研究生培养单位：</w:t>
      </w:r>
    </w:p>
    <w:p>
      <w:pPr>
        <w:spacing w:line="560" w:lineRule="exact"/>
        <w:ind w:firstLine="640" w:firstLineChars="200"/>
        <w:rPr>
          <w:rFonts w:ascii="仿宋_GB2312" w:eastAsia="仿宋_GB2312"/>
          <w:sz w:val="32"/>
          <w:szCs w:val="32"/>
        </w:rPr>
      </w:pPr>
      <w:r>
        <w:rPr>
          <w:rFonts w:ascii="仿宋_GB2312" w:eastAsia="仿宋_GB2312"/>
          <w:sz w:val="32"/>
          <w:szCs w:val="32"/>
        </w:rPr>
        <w:t>为贯彻《国务院关于做好当前和今后一段时期就业创业工作的意见》（国发〔2017〕28号）精神，</w:t>
      </w:r>
      <w:r>
        <w:rPr>
          <w:rFonts w:hint="eastAsia" w:ascii="仿宋_GB2312" w:eastAsia="仿宋_GB2312"/>
          <w:sz w:val="32"/>
          <w:szCs w:val="32"/>
        </w:rPr>
        <w:t>进一步做好北京地区高校毕业生就业工作，</w:t>
      </w:r>
      <w:r>
        <w:rPr>
          <w:rFonts w:ascii="仿宋_GB2312" w:eastAsia="仿宋_GB2312"/>
          <w:sz w:val="32"/>
          <w:szCs w:val="32"/>
        </w:rPr>
        <w:t>从2018年起，</w:t>
      </w:r>
      <w:r>
        <w:rPr>
          <w:rFonts w:hint="eastAsia" w:ascii="仿宋_GB2312" w:eastAsia="仿宋_GB2312"/>
          <w:sz w:val="32"/>
          <w:szCs w:val="32"/>
        </w:rPr>
        <w:t>继续</w:t>
      </w:r>
      <w:r>
        <w:rPr>
          <w:rFonts w:ascii="仿宋_GB2312" w:eastAsia="仿宋_GB2312"/>
          <w:sz w:val="32"/>
          <w:szCs w:val="32"/>
        </w:rPr>
        <w:t>扩大求职创业补贴发放范围。</w:t>
      </w:r>
      <w:r>
        <w:rPr>
          <w:rFonts w:hint="eastAsia" w:ascii="仿宋_GB2312" w:eastAsia="仿宋_GB2312"/>
          <w:sz w:val="32"/>
          <w:szCs w:val="32"/>
        </w:rPr>
        <w:t>现就有关事项通知如下：</w:t>
      </w:r>
    </w:p>
    <w:p>
      <w:pPr>
        <w:spacing w:line="560" w:lineRule="exact"/>
        <w:ind w:firstLine="640" w:firstLineChars="200"/>
        <w:rPr>
          <w:rFonts w:ascii="仿宋_GB2312" w:eastAsia="仿宋_GB2312"/>
          <w:sz w:val="32"/>
          <w:szCs w:val="32"/>
        </w:rPr>
      </w:pPr>
      <w:r>
        <w:rPr>
          <w:rFonts w:hint="eastAsia" w:ascii="黑体" w:hAnsi="黑体" w:eastAsia="黑体"/>
          <w:sz w:val="32"/>
        </w:rPr>
        <w:t>一、发放对象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北京地区高校毕业生求职创业补贴的</w:t>
      </w:r>
      <w:r>
        <w:rPr>
          <w:rFonts w:ascii="仿宋_GB2312" w:eastAsia="仿宋_GB2312"/>
          <w:sz w:val="32"/>
          <w:szCs w:val="32"/>
        </w:rPr>
        <w:t>发放对象范围为</w:t>
      </w:r>
      <w:r>
        <w:rPr>
          <w:rFonts w:hint="eastAsia" w:ascii="仿宋_GB2312" w:eastAsia="仿宋_GB2312"/>
          <w:sz w:val="32"/>
          <w:szCs w:val="32"/>
        </w:rPr>
        <w:t>北京地区各普通高等学校、各研究生培养单位（以下简称各高校）的</w:t>
      </w:r>
      <w:r>
        <w:rPr>
          <w:rFonts w:hint="eastAsia" w:ascii="仿宋_GB2312" w:hAnsi="宋体" w:eastAsia="仿宋_GB2312" w:cs="宋体"/>
          <w:sz w:val="32"/>
        </w:rPr>
        <w:t>毕业年度内</w:t>
      </w:r>
      <w:r>
        <w:rPr>
          <w:rFonts w:hint="eastAsia" w:ascii="仿宋_GB2312" w:hAnsi="黑体" w:eastAsia="仿宋_GB2312"/>
          <w:color w:val="000000"/>
          <w:sz w:val="32"/>
        </w:rPr>
        <w:t>（即取得毕业证书年度的1月1日至12月31日）</w:t>
      </w:r>
      <w:r>
        <w:rPr>
          <w:rFonts w:hint="eastAsia" w:ascii="仿宋_GB2312" w:hAnsi="黑体" w:eastAsia="仿宋_GB2312"/>
          <w:sz w:val="32"/>
        </w:rPr>
        <w:t>有</w:t>
      </w:r>
      <w:r>
        <w:rPr>
          <w:rFonts w:ascii="仿宋_GB2312" w:hAnsi="黑体" w:eastAsia="仿宋_GB2312"/>
          <w:sz w:val="32"/>
        </w:rPr>
        <w:t>求职或创业意愿的</w:t>
      </w:r>
      <w:r>
        <w:rPr>
          <w:rFonts w:hint="eastAsia" w:ascii="仿宋_GB2312" w:eastAsia="仿宋_GB2312"/>
          <w:sz w:val="32"/>
          <w:szCs w:val="32"/>
        </w:rPr>
        <w:t>高校</w:t>
      </w:r>
      <w:r>
        <w:rPr>
          <w:rFonts w:hint="eastAsia" w:ascii="仿宋_GB2312" w:eastAsia="仿宋_GB2312"/>
          <w:sz w:val="32"/>
        </w:rPr>
        <w:t>毕业生，且</w:t>
      </w:r>
      <w:r>
        <w:rPr>
          <w:rFonts w:hint="eastAsia" w:ascii="仿宋_GB2312" w:hAnsi="黑体" w:eastAsia="仿宋_GB2312"/>
          <w:sz w:val="32"/>
        </w:rPr>
        <w:t>符合</w:t>
      </w:r>
      <w:r>
        <w:rPr>
          <w:rFonts w:ascii="仿宋_GB2312" w:hAnsi="黑体" w:eastAsia="仿宋_GB2312"/>
          <w:sz w:val="32"/>
        </w:rPr>
        <w:t>以下条件</w:t>
      </w:r>
      <w:r>
        <w:rPr>
          <w:rFonts w:hint="eastAsia" w:ascii="仿宋_GB2312" w:hAnsi="黑体" w:eastAsia="仿宋_GB2312"/>
          <w:sz w:val="32"/>
        </w:rPr>
        <w:t>之</w:t>
      </w:r>
      <w:r>
        <w:rPr>
          <w:rFonts w:ascii="仿宋_GB2312" w:hAnsi="黑体" w:eastAsia="仿宋_GB2312"/>
          <w:sz w:val="32"/>
        </w:rPr>
        <w:t>一</w:t>
      </w:r>
      <w:r>
        <w:rPr>
          <w:rFonts w:hint="eastAsia" w:ascii="仿宋_GB2312" w:eastAsia="仿宋_GB2312"/>
          <w:sz w:val="32"/>
        </w:rPr>
        <w:t>：</w:t>
      </w:r>
    </w:p>
    <w:p>
      <w:pPr>
        <w:spacing w:line="560" w:lineRule="exact"/>
        <w:ind w:firstLine="645"/>
        <w:rPr>
          <w:rFonts w:ascii="仿宋_GB2312" w:eastAsia="仿宋_GB2312"/>
          <w:sz w:val="32"/>
        </w:rPr>
      </w:pPr>
      <w:r>
        <w:rPr>
          <w:rFonts w:hint="eastAsia" w:ascii="仿宋_GB2312" w:hAnsi="宋体" w:eastAsia="仿宋_GB2312" w:cs="宋体"/>
          <w:sz w:val="32"/>
        </w:rPr>
        <w:t>（一）所在</w:t>
      </w:r>
      <w:r>
        <w:rPr>
          <w:rFonts w:ascii="仿宋_GB2312" w:hAnsi="宋体" w:eastAsia="仿宋_GB2312" w:cs="宋体"/>
          <w:sz w:val="32"/>
        </w:rPr>
        <w:t>家庭享受</w:t>
      </w:r>
      <w:r>
        <w:rPr>
          <w:rFonts w:hint="eastAsia" w:ascii="仿宋_GB2312" w:hAnsi="宋体" w:eastAsia="仿宋_GB2312" w:cs="宋体"/>
          <w:sz w:val="32"/>
        </w:rPr>
        <w:t>城乡居民最低生活保障待遇的；</w:t>
      </w:r>
    </w:p>
    <w:p>
      <w:pPr>
        <w:spacing w:line="560" w:lineRule="exact"/>
        <w:ind w:firstLine="645"/>
        <w:rPr>
          <w:rFonts w:ascii="仿宋_GB2312" w:eastAsia="仿宋_GB2312"/>
          <w:sz w:val="32"/>
        </w:rPr>
      </w:pPr>
      <w:r>
        <w:rPr>
          <w:rFonts w:hint="eastAsia" w:ascii="仿宋_GB2312" w:eastAsia="仿宋_GB2312"/>
          <w:sz w:val="32"/>
        </w:rPr>
        <w:t>（二）所在家庭为国家认定的</w:t>
      </w:r>
      <w:r>
        <w:rPr>
          <w:rFonts w:ascii="仿宋_GB2312" w:eastAsia="仿宋_GB2312"/>
          <w:sz w:val="32"/>
        </w:rPr>
        <w:t>建档立卡贫困家庭的（北京户籍高校毕业生所在家庭为低收入农户的）；</w:t>
      </w:r>
    </w:p>
    <w:p>
      <w:pPr>
        <w:spacing w:line="560" w:lineRule="exact"/>
        <w:ind w:firstLine="645"/>
        <w:rPr>
          <w:rFonts w:ascii="仿宋_GB2312" w:eastAsia="仿宋_GB2312"/>
          <w:sz w:val="32"/>
        </w:rPr>
      </w:pPr>
      <w:r>
        <w:rPr>
          <w:rFonts w:hint="eastAsia" w:ascii="仿宋_GB2312" w:eastAsia="仿宋_GB2312"/>
          <w:sz w:val="32"/>
        </w:rPr>
        <w:t>（三）所在贫困</w:t>
      </w:r>
      <w:r>
        <w:rPr>
          <w:rFonts w:ascii="仿宋_GB2312" w:eastAsia="仿宋_GB2312"/>
          <w:sz w:val="32"/>
        </w:rPr>
        <w:t>家庭中父</w:t>
      </w:r>
      <w:r>
        <w:rPr>
          <w:rFonts w:hint="eastAsia" w:ascii="仿宋_GB2312" w:eastAsia="仿宋_GB2312"/>
          <w:sz w:val="32"/>
        </w:rPr>
        <w:t>母</w:t>
      </w:r>
      <w:r>
        <w:rPr>
          <w:rFonts w:ascii="仿宋_GB2312" w:eastAsia="仿宋_GB2312"/>
          <w:sz w:val="32"/>
        </w:rPr>
        <w:t>一方持有《</w:t>
      </w:r>
      <w:r>
        <w:rPr>
          <w:rFonts w:hint="eastAsia" w:ascii="仿宋_GB2312" w:eastAsia="仿宋_GB2312"/>
          <w:sz w:val="32"/>
        </w:rPr>
        <w:t>中华人民</w:t>
      </w:r>
      <w:r>
        <w:rPr>
          <w:rFonts w:ascii="仿宋_GB2312" w:eastAsia="仿宋_GB2312"/>
          <w:sz w:val="32"/>
        </w:rPr>
        <w:t>共和国残疾人证》</w:t>
      </w:r>
      <w:r>
        <w:rPr>
          <w:rFonts w:hint="eastAsia" w:ascii="仿宋_GB2312" w:eastAsia="仿宋_GB2312"/>
          <w:sz w:val="32"/>
        </w:rPr>
        <w:t>的</w:t>
      </w:r>
      <w:r>
        <w:rPr>
          <w:rFonts w:ascii="仿宋_GB2312" w:eastAsia="仿宋_GB2312"/>
          <w:sz w:val="32"/>
        </w:rPr>
        <w:t>；</w:t>
      </w:r>
    </w:p>
    <w:p>
      <w:pPr>
        <w:spacing w:line="560" w:lineRule="exact"/>
        <w:ind w:firstLine="645"/>
        <w:rPr>
          <w:rFonts w:ascii="仿宋_GB2312" w:eastAsia="仿宋_GB2312"/>
          <w:sz w:val="32"/>
        </w:rPr>
      </w:pPr>
      <w:r>
        <w:rPr>
          <w:rFonts w:hint="eastAsia" w:ascii="仿宋_GB2312" w:eastAsia="仿宋_GB2312"/>
          <w:sz w:val="32"/>
        </w:rPr>
        <w:t>（四）本人持有</w:t>
      </w:r>
      <w:r>
        <w:rPr>
          <w:rFonts w:hint="eastAsia" w:ascii="仿宋_GB2312" w:hAnsi="宋体" w:eastAsia="仿宋_GB2312" w:cs="宋体"/>
          <w:sz w:val="32"/>
        </w:rPr>
        <w:t>《中华人民共和国残疾人证》</w:t>
      </w:r>
      <w:r>
        <w:rPr>
          <w:rFonts w:ascii="仿宋_GB2312" w:eastAsia="仿宋_GB2312"/>
          <w:sz w:val="32"/>
          <w:szCs w:val="32"/>
        </w:rPr>
        <w:t>的；</w:t>
      </w:r>
    </w:p>
    <w:p>
      <w:pPr>
        <w:spacing w:line="560" w:lineRule="exact"/>
        <w:ind w:firstLine="645"/>
        <w:rPr>
          <w:rFonts w:ascii="仿宋_GB2312" w:eastAsia="仿宋_GB2312"/>
          <w:sz w:val="32"/>
        </w:rPr>
      </w:pPr>
      <w:r>
        <w:rPr>
          <w:rFonts w:ascii="仿宋_GB2312" w:eastAsia="仿宋_GB2312"/>
          <w:sz w:val="32"/>
        </w:rPr>
        <w:t>（</w:t>
      </w:r>
      <w:r>
        <w:rPr>
          <w:rFonts w:hint="eastAsia" w:ascii="仿宋_GB2312" w:eastAsia="仿宋_GB2312"/>
          <w:sz w:val="32"/>
        </w:rPr>
        <w:t>五</w:t>
      </w:r>
      <w:r>
        <w:rPr>
          <w:rFonts w:ascii="仿宋_GB2312" w:eastAsia="仿宋_GB2312"/>
          <w:sz w:val="32"/>
        </w:rPr>
        <w:t>）</w:t>
      </w:r>
      <w:r>
        <w:rPr>
          <w:rFonts w:hint="eastAsia" w:ascii="仿宋_GB2312" w:eastAsia="仿宋_GB2312"/>
          <w:sz w:val="32"/>
        </w:rPr>
        <w:t>本人在</w:t>
      </w:r>
      <w:r>
        <w:rPr>
          <w:rFonts w:hint="eastAsia" w:ascii="仿宋_GB2312" w:hAnsi="宋体" w:eastAsia="仿宋_GB2312" w:cs="宋体"/>
          <w:sz w:val="32"/>
        </w:rPr>
        <w:t>毕业学年内</w:t>
      </w:r>
      <w:r>
        <w:rPr>
          <w:rFonts w:hint="eastAsia" w:ascii="仿宋_GB2312" w:hAnsi="黑体" w:eastAsia="仿宋_GB2312"/>
          <w:color w:val="000000"/>
          <w:sz w:val="32"/>
        </w:rPr>
        <w:t>（即取得毕业证书上</w:t>
      </w:r>
      <w:r>
        <w:rPr>
          <w:rFonts w:ascii="仿宋_GB2312" w:hAnsi="黑体" w:eastAsia="仿宋_GB2312"/>
          <w:color w:val="000000"/>
          <w:sz w:val="32"/>
        </w:rPr>
        <w:t>一</w:t>
      </w:r>
      <w:r>
        <w:rPr>
          <w:rFonts w:hint="eastAsia" w:ascii="仿宋_GB2312" w:hAnsi="黑体" w:eastAsia="仿宋_GB2312"/>
          <w:color w:val="000000"/>
          <w:sz w:val="32"/>
        </w:rPr>
        <w:t>年度的</w:t>
      </w:r>
      <w:r>
        <w:rPr>
          <w:rFonts w:ascii="仿宋_GB2312" w:hAnsi="黑体" w:eastAsia="仿宋_GB2312"/>
          <w:color w:val="000000"/>
          <w:sz w:val="32"/>
        </w:rPr>
        <w:t>7</w:t>
      </w:r>
      <w:r>
        <w:rPr>
          <w:rFonts w:hint="eastAsia" w:ascii="仿宋_GB2312" w:hAnsi="黑体" w:eastAsia="仿宋_GB2312"/>
          <w:color w:val="000000"/>
          <w:sz w:val="32"/>
        </w:rPr>
        <w:t>月1日至取得毕业证书</w:t>
      </w:r>
      <w:r>
        <w:rPr>
          <w:rFonts w:ascii="仿宋_GB2312" w:hAnsi="黑体" w:eastAsia="仿宋_GB2312"/>
          <w:color w:val="000000"/>
          <w:sz w:val="32"/>
        </w:rPr>
        <w:t>之日</w:t>
      </w:r>
      <w:r>
        <w:rPr>
          <w:rFonts w:hint="eastAsia" w:ascii="仿宋_GB2312" w:hAnsi="黑体" w:eastAsia="仿宋_GB2312"/>
          <w:color w:val="000000"/>
          <w:sz w:val="32"/>
        </w:rPr>
        <w:t>）</w:t>
      </w:r>
      <w:r>
        <w:rPr>
          <w:rFonts w:hint="eastAsia" w:ascii="仿宋_GB2312" w:hAnsi="宋体" w:eastAsia="仿宋_GB2312" w:cs="宋体"/>
          <w:sz w:val="32"/>
        </w:rPr>
        <w:t>获得国家助学贷款的；</w:t>
      </w:r>
    </w:p>
    <w:p>
      <w:pPr>
        <w:spacing w:line="560" w:lineRule="exact"/>
        <w:ind w:firstLine="645"/>
        <w:rPr>
          <w:rFonts w:ascii="仿宋_GB2312" w:eastAsia="仿宋_GB2312"/>
          <w:sz w:val="32"/>
        </w:rPr>
      </w:pPr>
      <w:r>
        <w:rPr>
          <w:rFonts w:hint="eastAsia" w:ascii="仿宋_GB2312" w:eastAsia="仿宋_GB2312"/>
          <w:sz w:val="32"/>
        </w:rPr>
        <w:t>（六）本人</w:t>
      </w:r>
      <w:r>
        <w:rPr>
          <w:rFonts w:ascii="仿宋_GB2312" w:eastAsia="仿宋_GB2312"/>
          <w:sz w:val="32"/>
        </w:rPr>
        <w:t>持有《特困人员救助供养证》</w:t>
      </w:r>
      <w:r>
        <w:rPr>
          <w:rFonts w:ascii="仿宋_GB2312" w:hAnsi="宋体" w:eastAsia="仿宋_GB2312" w:cs="宋体"/>
          <w:sz w:val="32"/>
        </w:rPr>
        <w:t>的。</w:t>
      </w:r>
    </w:p>
    <w:p>
      <w:pPr>
        <w:spacing w:line="560" w:lineRule="exact"/>
        <w:ind w:firstLine="645"/>
        <w:rPr>
          <w:rFonts w:ascii="仿宋_GB2312" w:eastAsia="仿宋_GB2312"/>
          <w:sz w:val="32"/>
        </w:rPr>
      </w:pPr>
      <w:r>
        <w:rPr>
          <w:rFonts w:hint="eastAsia" w:ascii="仿宋_GB2312" w:eastAsia="仿宋_GB2312"/>
          <w:sz w:val="32"/>
        </w:rPr>
        <w:t>凡符合以上任一条件的高校毕业生，即可申请一次性求职创业补贴；同时符合一</w:t>
      </w:r>
      <w:r>
        <w:rPr>
          <w:rFonts w:ascii="仿宋_GB2312" w:eastAsia="仿宋_GB2312"/>
          <w:sz w:val="32"/>
        </w:rPr>
        <w:t>项</w:t>
      </w:r>
      <w:r>
        <w:rPr>
          <w:rFonts w:hint="eastAsia" w:ascii="仿宋_GB2312" w:eastAsia="仿宋_GB2312"/>
          <w:sz w:val="32"/>
        </w:rPr>
        <w:t>条件</w:t>
      </w:r>
      <w:r>
        <w:rPr>
          <w:rFonts w:ascii="仿宋_GB2312" w:eastAsia="仿宋_GB2312"/>
          <w:sz w:val="32"/>
        </w:rPr>
        <w:t>以上的，不重复发放</w:t>
      </w:r>
      <w:r>
        <w:rPr>
          <w:rFonts w:hint="eastAsia" w:ascii="仿宋_GB2312" w:eastAsia="仿宋_GB2312"/>
          <w:sz w:val="32"/>
        </w:rPr>
        <w:t>补贴。如</w:t>
      </w:r>
      <w:r>
        <w:rPr>
          <w:rFonts w:ascii="仿宋_GB2312" w:eastAsia="仿宋_GB2312"/>
          <w:sz w:val="32"/>
        </w:rPr>
        <w:t>曾申领过</w:t>
      </w:r>
      <w:r>
        <w:rPr>
          <w:rFonts w:hint="eastAsia" w:ascii="仿宋_GB2312" w:eastAsia="仿宋_GB2312"/>
          <w:sz w:val="32"/>
        </w:rPr>
        <w:t>北京地区</w:t>
      </w:r>
      <w:r>
        <w:rPr>
          <w:rFonts w:ascii="仿宋_GB2312" w:eastAsia="仿宋_GB2312"/>
          <w:sz w:val="32"/>
        </w:rPr>
        <w:t>高校毕业生求职创业补贴（</w:t>
      </w:r>
      <w:r>
        <w:rPr>
          <w:rFonts w:hint="eastAsia" w:ascii="仿宋_GB2312" w:eastAsia="仿宋_GB2312"/>
          <w:sz w:val="32"/>
        </w:rPr>
        <w:t>含原</w:t>
      </w:r>
      <w:r>
        <w:rPr>
          <w:rFonts w:ascii="仿宋_GB2312" w:eastAsia="仿宋_GB2312"/>
          <w:sz w:val="32"/>
        </w:rPr>
        <w:t>求职补贴）</w:t>
      </w:r>
      <w:r>
        <w:rPr>
          <w:rFonts w:hint="eastAsia" w:ascii="仿宋_GB2312" w:eastAsia="仿宋_GB2312"/>
          <w:sz w:val="32"/>
        </w:rPr>
        <w:t>的高校</w:t>
      </w:r>
      <w:r>
        <w:rPr>
          <w:rFonts w:ascii="仿宋_GB2312" w:eastAsia="仿宋_GB2312"/>
          <w:sz w:val="32"/>
        </w:rPr>
        <w:t>毕业生</w:t>
      </w:r>
      <w:r>
        <w:rPr>
          <w:rFonts w:hint="eastAsia" w:ascii="仿宋_GB2312" w:eastAsia="仿宋_GB2312"/>
          <w:sz w:val="32"/>
        </w:rPr>
        <w:t>，进入</w:t>
      </w:r>
      <w:r>
        <w:rPr>
          <w:rFonts w:ascii="仿宋_GB2312" w:eastAsia="仿宋_GB2312"/>
          <w:sz w:val="32"/>
        </w:rPr>
        <w:t>下</w:t>
      </w:r>
      <w:r>
        <w:rPr>
          <w:rFonts w:hint="eastAsia" w:ascii="仿宋_GB2312" w:eastAsia="仿宋_GB2312"/>
          <w:sz w:val="32"/>
        </w:rPr>
        <w:t>一</w:t>
      </w:r>
      <w:r>
        <w:rPr>
          <w:rFonts w:ascii="仿宋_GB2312" w:eastAsia="仿宋_GB2312"/>
          <w:sz w:val="32"/>
        </w:rPr>
        <w:t>阶段学习</w:t>
      </w:r>
      <w:r>
        <w:rPr>
          <w:rFonts w:hint="eastAsia" w:ascii="仿宋_GB2312" w:eastAsia="仿宋_GB2312"/>
          <w:sz w:val="32"/>
        </w:rPr>
        <w:t>并</w:t>
      </w:r>
      <w:r>
        <w:rPr>
          <w:rFonts w:ascii="仿宋_GB2312" w:eastAsia="仿宋_GB2312"/>
          <w:sz w:val="32"/>
        </w:rPr>
        <w:t>再次毕业的，不</w:t>
      </w:r>
      <w:r>
        <w:rPr>
          <w:rFonts w:hint="eastAsia" w:ascii="仿宋_GB2312" w:eastAsia="仿宋_GB2312"/>
          <w:sz w:val="32"/>
        </w:rPr>
        <w:t>再发放</w:t>
      </w:r>
      <w:r>
        <w:rPr>
          <w:rFonts w:ascii="仿宋_GB2312" w:eastAsia="仿宋_GB2312"/>
          <w:sz w:val="32"/>
        </w:rPr>
        <w:t>补贴。</w:t>
      </w:r>
    </w:p>
    <w:p>
      <w:pPr>
        <w:spacing w:line="560" w:lineRule="exact"/>
        <w:ind w:firstLine="645"/>
        <w:rPr>
          <w:rFonts w:ascii="仿宋_GB2312" w:eastAsia="仿宋_GB2312"/>
          <w:sz w:val="32"/>
        </w:rPr>
      </w:pPr>
      <w:r>
        <w:rPr>
          <w:rFonts w:hint="eastAsia" w:ascii="黑体" w:hAnsi="黑体" w:eastAsia="黑体"/>
          <w:sz w:val="32"/>
        </w:rPr>
        <w:t>二、补贴标准</w:t>
      </w:r>
    </w:p>
    <w:p>
      <w:pPr>
        <w:spacing w:line="560" w:lineRule="exact"/>
        <w:ind w:firstLine="645"/>
        <w:rPr>
          <w:rFonts w:ascii="仿宋_GB2312" w:eastAsia="仿宋_GB2312"/>
          <w:sz w:val="32"/>
        </w:rPr>
      </w:pPr>
      <w:r>
        <w:rPr>
          <w:rFonts w:hint="eastAsia" w:ascii="仿宋_GB2312" w:hAnsi="黑体" w:eastAsia="仿宋_GB2312"/>
          <w:sz w:val="32"/>
        </w:rPr>
        <w:t>北京地区高校毕业生求职创业补贴标准为1000元/人。</w:t>
      </w:r>
    </w:p>
    <w:p>
      <w:pPr>
        <w:spacing w:line="560" w:lineRule="exact"/>
        <w:ind w:firstLine="645"/>
        <w:rPr>
          <w:rFonts w:ascii="仿宋_GB2312" w:eastAsia="仿宋_GB2312"/>
          <w:sz w:val="32"/>
        </w:rPr>
      </w:pPr>
      <w:r>
        <w:rPr>
          <w:rFonts w:hint="eastAsia" w:ascii="黑体" w:hAnsi="黑体" w:eastAsia="黑体"/>
          <w:sz w:val="32"/>
        </w:rPr>
        <w:t>三、申报和发放</w:t>
      </w:r>
    </w:p>
    <w:p>
      <w:pPr>
        <w:spacing w:line="560" w:lineRule="exact"/>
        <w:ind w:firstLine="627" w:firstLineChars="196"/>
        <w:rPr>
          <w:rFonts w:ascii="楷体_GB2312" w:eastAsia="楷体_GB2312"/>
          <w:sz w:val="32"/>
        </w:rPr>
      </w:pPr>
      <w:r>
        <w:rPr>
          <w:rFonts w:hint="eastAsia" w:ascii="楷体_GB2312" w:eastAsia="楷体_GB2312"/>
          <w:sz w:val="32"/>
        </w:rPr>
        <w:t>（一）申报</w:t>
      </w:r>
    </w:p>
    <w:p>
      <w:pPr>
        <w:spacing w:line="560" w:lineRule="exact"/>
        <w:ind w:firstLine="627" w:firstLineChars="196"/>
        <w:rPr>
          <w:rFonts w:ascii="仿宋_GB2312" w:eastAsia="仿宋_GB2312"/>
          <w:sz w:val="32"/>
        </w:rPr>
      </w:pPr>
      <w:r>
        <w:rPr>
          <w:rFonts w:hint="eastAsia" w:ascii="仿宋_GB2312" w:eastAsia="仿宋_GB2312"/>
          <w:sz w:val="32"/>
        </w:rPr>
        <w:t>求职创业补贴申报工作坚持自愿申请、公开公正的原则。申请</w:t>
      </w:r>
      <w:r>
        <w:rPr>
          <w:rFonts w:ascii="仿宋_GB2312" w:eastAsia="仿宋_GB2312"/>
          <w:sz w:val="32"/>
        </w:rPr>
        <w:t>求职创业补贴的高校毕业生</w:t>
      </w:r>
      <w:r>
        <w:rPr>
          <w:rFonts w:hint="eastAsia" w:ascii="仿宋_GB2312" w:eastAsia="仿宋_GB2312"/>
          <w:sz w:val="32"/>
        </w:rPr>
        <w:t>（以下简称申请人）通过</w:t>
      </w:r>
      <w:r>
        <w:rPr>
          <w:rFonts w:ascii="仿宋_GB2312" w:eastAsia="仿宋_GB2312"/>
          <w:sz w:val="32"/>
        </w:rPr>
        <w:t>所在</w:t>
      </w:r>
      <w:r>
        <w:rPr>
          <w:rFonts w:hint="eastAsia" w:ascii="仿宋_GB2312" w:eastAsia="仿宋_GB2312"/>
          <w:sz w:val="32"/>
        </w:rPr>
        <w:t>高校进行统一申报，申报</w:t>
      </w:r>
      <w:r>
        <w:rPr>
          <w:rFonts w:ascii="仿宋_GB2312" w:eastAsia="仿宋_GB2312"/>
          <w:sz w:val="32"/>
        </w:rPr>
        <w:t>包括</w:t>
      </w:r>
      <w:r>
        <w:rPr>
          <w:rFonts w:hint="eastAsia" w:ascii="仿宋_GB2312" w:eastAsia="仿宋_GB2312"/>
          <w:sz w:val="32"/>
        </w:rPr>
        <w:t>收集材料、填报信息、公示、初审、复审等</w:t>
      </w:r>
      <w:r>
        <w:rPr>
          <w:rFonts w:ascii="仿宋_GB2312" w:eastAsia="仿宋_GB2312"/>
          <w:sz w:val="32"/>
        </w:rPr>
        <w:t>必要环节</w:t>
      </w:r>
      <w:r>
        <w:rPr>
          <w:rFonts w:hint="eastAsia" w:ascii="仿宋_GB2312" w:eastAsia="仿宋_GB2312"/>
          <w:sz w:val="32"/>
        </w:rPr>
        <w:t>（申报流程详见附件）。</w:t>
      </w:r>
    </w:p>
    <w:p>
      <w:pPr>
        <w:spacing w:line="560" w:lineRule="exact"/>
        <w:ind w:firstLine="627" w:firstLineChars="196"/>
        <w:rPr>
          <w:rFonts w:ascii="仿宋_GB2312" w:eastAsia="仿宋_GB2312"/>
          <w:sz w:val="32"/>
        </w:rPr>
      </w:pPr>
      <w:r>
        <w:rPr>
          <w:rFonts w:hint="eastAsia" w:ascii="仿宋_GB2312" w:eastAsia="仿宋_GB2312"/>
          <w:sz w:val="32"/>
        </w:rPr>
        <w:t>市人力社保局对申报材料进行审核。</w:t>
      </w:r>
    </w:p>
    <w:p>
      <w:pPr>
        <w:spacing w:line="560" w:lineRule="exact"/>
        <w:ind w:firstLine="627" w:firstLineChars="196"/>
        <w:rPr>
          <w:rFonts w:ascii="楷体_GB2312" w:eastAsia="楷体_GB2312"/>
          <w:sz w:val="32"/>
        </w:rPr>
      </w:pPr>
      <w:r>
        <w:rPr>
          <w:rFonts w:hint="eastAsia" w:ascii="楷体_GB2312" w:eastAsia="楷体_GB2312"/>
          <w:sz w:val="32"/>
        </w:rPr>
        <w:t>（二）发放</w:t>
      </w:r>
    </w:p>
    <w:p>
      <w:pPr>
        <w:spacing w:line="560" w:lineRule="exact"/>
        <w:ind w:firstLine="627" w:firstLineChars="196"/>
        <w:rPr>
          <w:rFonts w:ascii="仿宋_GB2312" w:eastAsia="仿宋_GB2312"/>
          <w:sz w:val="32"/>
        </w:rPr>
      </w:pPr>
      <w:r>
        <w:rPr>
          <w:rFonts w:hint="eastAsia" w:ascii="仿宋_GB2312" w:eastAsia="仿宋_GB2312"/>
          <w:sz w:val="32"/>
        </w:rPr>
        <w:t>市人力社保局向市财政局提交用款申请及审核通过的补贴发放人员信息（含纸质和电子版人员信息明细表），市财政局依据政策规定安排资金并办理资金支付，将补贴资金直接发放到申请人的个人账户。</w:t>
      </w:r>
    </w:p>
    <w:p>
      <w:pPr>
        <w:spacing w:line="560" w:lineRule="exact"/>
        <w:ind w:firstLine="645"/>
        <w:rPr>
          <w:rFonts w:ascii="仿宋_GB2312" w:eastAsia="仿宋_GB2312"/>
          <w:sz w:val="32"/>
        </w:rPr>
      </w:pPr>
      <w:r>
        <w:rPr>
          <w:rFonts w:hint="eastAsia" w:ascii="仿宋_GB2312" w:eastAsia="仿宋_GB2312"/>
          <w:sz w:val="32"/>
        </w:rPr>
        <w:t>申请人</w:t>
      </w:r>
      <w:r>
        <w:rPr>
          <w:rFonts w:ascii="仿宋_GB2312" w:eastAsia="仿宋_GB2312"/>
          <w:sz w:val="32"/>
        </w:rPr>
        <w:t>应</w:t>
      </w:r>
      <w:r>
        <w:rPr>
          <w:rFonts w:hint="eastAsia" w:ascii="仿宋_GB2312" w:eastAsia="仿宋_GB2312"/>
          <w:sz w:val="32"/>
        </w:rPr>
        <w:t>提供以本人姓名在中国工商银行</w:t>
      </w:r>
      <w:r>
        <w:rPr>
          <w:rFonts w:ascii="仿宋_GB2312" w:eastAsia="仿宋_GB2312"/>
          <w:sz w:val="32"/>
        </w:rPr>
        <w:t>所属</w:t>
      </w:r>
      <w:r>
        <w:rPr>
          <w:rFonts w:hint="eastAsia" w:ascii="仿宋_GB2312" w:eastAsia="仿宋_GB2312"/>
          <w:sz w:val="32"/>
        </w:rPr>
        <w:t>网点开立的账户（卡号），</w:t>
      </w:r>
      <w:r>
        <w:rPr>
          <w:rFonts w:ascii="仿宋_GB2312" w:eastAsia="仿宋_GB2312"/>
          <w:sz w:val="32"/>
        </w:rPr>
        <w:t>并确保</w:t>
      </w:r>
      <w:r>
        <w:rPr>
          <w:rFonts w:hint="eastAsia" w:ascii="仿宋_GB2312" w:eastAsia="仿宋_GB2312"/>
          <w:sz w:val="32"/>
        </w:rPr>
        <w:t>截至</w:t>
      </w:r>
      <w:r>
        <w:rPr>
          <w:rFonts w:ascii="仿宋_GB2312" w:eastAsia="仿宋_GB2312"/>
          <w:sz w:val="32"/>
        </w:rPr>
        <w:t>补贴发放之日</w:t>
      </w:r>
      <w:r>
        <w:rPr>
          <w:rFonts w:hint="eastAsia" w:ascii="仿宋_GB2312" w:eastAsia="仿宋_GB2312"/>
          <w:sz w:val="32"/>
        </w:rPr>
        <w:t>账户</w:t>
      </w:r>
      <w:r>
        <w:rPr>
          <w:rFonts w:ascii="仿宋_GB2312" w:eastAsia="仿宋_GB2312"/>
          <w:sz w:val="32"/>
        </w:rPr>
        <w:t>有效</w:t>
      </w:r>
      <w:r>
        <w:rPr>
          <w:rFonts w:hint="eastAsia" w:ascii="仿宋_GB2312" w:eastAsia="仿宋_GB2312"/>
          <w:sz w:val="32"/>
        </w:rPr>
        <w:t>。</w:t>
      </w:r>
    </w:p>
    <w:p>
      <w:pPr>
        <w:spacing w:line="560" w:lineRule="exact"/>
        <w:ind w:firstLine="627" w:firstLineChars="196"/>
        <w:rPr>
          <w:rFonts w:ascii="仿宋_GB2312" w:eastAsia="仿宋_GB2312"/>
          <w:sz w:val="32"/>
        </w:rPr>
      </w:pPr>
      <w:r>
        <w:rPr>
          <w:rFonts w:hint="eastAsia" w:ascii="仿宋_GB2312" w:eastAsia="仿宋_GB2312"/>
          <w:sz w:val="32"/>
        </w:rPr>
        <w:t>如因申请人信息采集有误而导致补贴资金不能按时拨付到位，由高校负责核准信息后报市人力社保局。市人力社保局将核实后的信息报送市财政局。市财政局依据资金支付流程进行二次发放。</w:t>
      </w:r>
    </w:p>
    <w:p>
      <w:pPr>
        <w:spacing w:line="560" w:lineRule="exact"/>
        <w:ind w:firstLine="627" w:firstLineChars="196"/>
        <w:rPr>
          <w:rFonts w:ascii="仿宋_GB2312" w:eastAsia="仿宋_GB2312"/>
          <w:sz w:val="32"/>
        </w:rPr>
      </w:pPr>
      <w:r>
        <w:rPr>
          <w:rFonts w:hint="eastAsia" w:ascii="仿宋_GB2312" w:eastAsia="仿宋_GB2312"/>
          <w:sz w:val="32"/>
        </w:rPr>
        <w:t>确因客观原因导致无法实现财政直接支付的，由市人力社保局会同市财政局研究解决。</w:t>
      </w:r>
    </w:p>
    <w:p>
      <w:pPr>
        <w:spacing w:line="560" w:lineRule="exact"/>
        <w:rPr>
          <w:rFonts w:ascii="仿宋_GB2312" w:eastAsia="仿宋_GB2312"/>
          <w:sz w:val="32"/>
        </w:rPr>
      </w:pPr>
      <w:r>
        <w:rPr>
          <w:rFonts w:hint="eastAsia" w:ascii="仿宋_GB2312" w:eastAsia="仿宋_GB2312"/>
          <w:sz w:val="32"/>
        </w:rPr>
        <w:t xml:space="preserve">    补贴成功发放后，市人力社保局将资金拨付情况向申报高校反馈。</w:t>
      </w:r>
    </w:p>
    <w:p>
      <w:pPr>
        <w:spacing w:line="560" w:lineRule="exact"/>
        <w:ind w:firstLine="627" w:firstLineChars="196"/>
        <w:rPr>
          <w:rFonts w:ascii="黑体" w:hAnsi="黑体" w:eastAsia="黑体"/>
          <w:sz w:val="32"/>
        </w:rPr>
      </w:pPr>
      <w:r>
        <w:rPr>
          <w:rFonts w:hint="eastAsia" w:ascii="黑体" w:hAnsi="黑体" w:eastAsia="黑体"/>
          <w:sz w:val="32"/>
        </w:rPr>
        <w:t>四、办理时间</w:t>
      </w:r>
    </w:p>
    <w:p>
      <w:pPr>
        <w:spacing w:line="560" w:lineRule="exact"/>
        <w:ind w:firstLine="627" w:firstLineChars="196"/>
        <w:rPr>
          <w:rFonts w:ascii="仿宋_GB2312" w:eastAsia="仿宋_GB2312"/>
          <w:sz w:val="32"/>
        </w:rPr>
      </w:pPr>
      <w:r>
        <w:rPr>
          <w:rFonts w:hint="eastAsia" w:ascii="仿宋_GB2312" w:eastAsia="仿宋_GB2312"/>
          <w:sz w:val="32"/>
        </w:rPr>
        <w:t>各高校原则上应在每年3月底前完成集中公示和报批工作。未如期申报的，须在当年</w:t>
      </w:r>
      <w:r>
        <w:rPr>
          <w:rFonts w:ascii="仿宋_GB2312" w:eastAsia="仿宋_GB2312"/>
          <w:sz w:val="32"/>
        </w:rPr>
        <w:t>9</w:t>
      </w:r>
      <w:r>
        <w:rPr>
          <w:rFonts w:hint="eastAsia" w:ascii="仿宋_GB2312" w:eastAsia="仿宋_GB2312"/>
          <w:sz w:val="32"/>
        </w:rPr>
        <w:t>月底前申请补充办理有关手续。</w:t>
      </w:r>
    </w:p>
    <w:p>
      <w:pPr>
        <w:spacing w:line="560" w:lineRule="exact"/>
        <w:ind w:firstLine="627" w:firstLineChars="196"/>
        <w:rPr>
          <w:rFonts w:ascii="黑体" w:hAnsi="黑体" w:eastAsia="黑体"/>
          <w:sz w:val="32"/>
        </w:rPr>
      </w:pPr>
      <w:r>
        <w:rPr>
          <w:rFonts w:hint="eastAsia" w:ascii="黑体" w:hAnsi="黑体" w:eastAsia="黑体"/>
          <w:sz w:val="32"/>
        </w:rPr>
        <w:t>五、工作要求</w:t>
      </w:r>
    </w:p>
    <w:p>
      <w:pPr>
        <w:spacing w:line="560" w:lineRule="exact"/>
        <w:ind w:firstLine="629"/>
        <w:rPr>
          <w:rFonts w:ascii="仿宋_GB2312" w:eastAsia="仿宋_GB2312"/>
          <w:sz w:val="32"/>
          <w:szCs w:val="32"/>
        </w:rPr>
      </w:pPr>
      <w:r>
        <w:rPr>
          <w:rFonts w:hint="eastAsia" w:ascii="楷体_GB2312" w:eastAsia="楷体_GB2312"/>
          <w:sz w:val="32"/>
        </w:rPr>
        <w:t>（一）加强组织领导。</w:t>
      </w:r>
      <w:r>
        <w:rPr>
          <w:rFonts w:hint="eastAsia" w:ascii="仿宋_GB2312" w:eastAsia="仿宋_GB2312"/>
          <w:sz w:val="32"/>
          <w:szCs w:val="32"/>
        </w:rPr>
        <w:t>各部门、各高校要高度重视求职创业补贴发放工作，将其作为帮扶促进高校毕业生就业的重要措施，切实加强组织领导，完善协同机制，密切配合开展好有关工作。市人力社保局要加强统筹协调，设立并公布监督举报电话。</w:t>
      </w:r>
    </w:p>
    <w:p>
      <w:pPr>
        <w:spacing w:line="560" w:lineRule="exact"/>
        <w:ind w:firstLine="629"/>
        <w:rPr>
          <w:rFonts w:ascii="仿宋_GB2312" w:eastAsia="仿宋_GB2312"/>
          <w:sz w:val="32"/>
          <w:szCs w:val="32"/>
        </w:rPr>
      </w:pPr>
      <w:r>
        <w:rPr>
          <w:rFonts w:hint="eastAsia" w:ascii="楷体_GB2312" w:eastAsia="楷体_GB2312"/>
          <w:sz w:val="32"/>
        </w:rPr>
        <w:t>（二）做好政策宣传。</w:t>
      </w:r>
      <w:r>
        <w:rPr>
          <w:rFonts w:hint="eastAsia" w:ascii="仿宋_GB2312" w:eastAsia="仿宋_GB2312"/>
          <w:sz w:val="32"/>
          <w:szCs w:val="32"/>
        </w:rPr>
        <w:t>各部门、各高校要通过校内校外、线上线下多种渠道广泛宣传求职创业补贴政策，让北京地区高校毕业生充分知晓政策，确保及时进行申请，切实发挥</w:t>
      </w:r>
      <w:r>
        <w:rPr>
          <w:rFonts w:ascii="仿宋_GB2312" w:eastAsia="仿宋_GB2312"/>
          <w:sz w:val="32"/>
          <w:szCs w:val="32"/>
        </w:rPr>
        <w:t>求职创业补贴应有</w:t>
      </w:r>
      <w:r>
        <w:rPr>
          <w:rFonts w:hint="eastAsia" w:ascii="仿宋_GB2312" w:eastAsia="仿宋_GB2312"/>
          <w:sz w:val="32"/>
          <w:szCs w:val="32"/>
        </w:rPr>
        <w:t>之用</w:t>
      </w:r>
      <w:r>
        <w:rPr>
          <w:rFonts w:ascii="仿宋_GB2312" w:eastAsia="仿宋_GB2312"/>
          <w:sz w:val="32"/>
          <w:szCs w:val="32"/>
        </w:rPr>
        <w:t>。</w:t>
      </w:r>
    </w:p>
    <w:p>
      <w:pPr>
        <w:spacing w:line="560" w:lineRule="exact"/>
        <w:ind w:firstLine="627"/>
        <w:rPr>
          <w:rFonts w:ascii="仿宋_GB2312" w:eastAsia="仿宋_GB2312"/>
          <w:sz w:val="32"/>
          <w:szCs w:val="32"/>
        </w:rPr>
      </w:pPr>
      <w:r>
        <w:rPr>
          <w:rFonts w:hint="eastAsia" w:ascii="楷体_GB2312" w:eastAsia="楷体_GB2312"/>
          <w:sz w:val="32"/>
          <w:szCs w:val="32"/>
        </w:rPr>
        <w:t>（三）做好公开公示。</w:t>
      </w:r>
      <w:r>
        <w:rPr>
          <w:rFonts w:hint="eastAsia" w:ascii="仿宋_GB2312" w:eastAsia="仿宋_GB2312"/>
          <w:sz w:val="32"/>
          <w:szCs w:val="32"/>
        </w:rPr>
        <w:t>各高校要切实</w:t>
      </w:r>
      <w:r>
        <w:rPr>
          <w:rFonts w:ascii="仿宋_GB2312" w:eastAsia="仿宋_GB2312"/>
          <w:sz w:val="32"/>
          <w:szCs w:val="32"/>
        </w:rPr>
        <w:t>做好</w:t>
      </w:r>
      <w:r>
        <w:rPr>
          <w:rFonts w:hint="eastAsia" w:ascii="仿宋_GB2312" w:eastAsia="仿宋_GB2312"/>
          <w:sz w:val="32"/>
          <w:szCs w:val="32"/>
        </w:rPr>
        <w:t>求职创业补贴</w:t>
      </w:r>
      <w:r>
        <w:rPr>
          <w:rFonts w:ascii="仿宋_GB2312" w:eastAsia="仿宋_GB2312"/>
          <w:sz w:val="32"/>
          <w:szCs w:val="32"/>
        </w:rPr>
        <w:t>政策的校内信息</w:t>
      </w:r>
      <w:r>
        <w:rPr>
          <w:rFonts w:hint="eastAsia" w:ascii="仿宋_GB2312" w:eastAsia="仿宋_GB2312"/>
          <w:sz w:val="32"/>
          <w:szCs w:val="32"/>
        </w:rPr>
        <w:t>公开</w:t>
      </w:r>
      <w:r>
        <w:rPr>
          <w:rFonts w:ascii="仿宋_GB2312" w:eastAsia="仿宋_GB2312"/>
          <w:sz w:val="32"/>
          <w:szCs w:val="32"/>
        </w:rPr>
        <w:t>公示工作。</w:t>
      </w:r>
      <w:r>
        <w:rPr>
          <w:rFonts w:hint="eastAsia" w:ascii="仿宋_GB2312" w:eastAsia="仿宋_GB2312"/>
          <w:sz w:val="32"/>
          <w:szCs w:val="32"/>
        </w:rPr>
        <w:t>对于家庭住址、联系方式、银行卡号</w:t>
      </w:r>
      <w:r>
        <w:rPr>
          <w:rFonts w:ascii="仿宋_GB2312" w:eastAsia="仿宋_GB2312"/>
          <w:sz w:val="32"/>
          <w:szCs w:val="32"/>
        </w:rPr>
        <w:t>、</w:t>
      </w:r>
      <w:r>
        <w:rPr>
          <w:rFonts w:hint="eastAsia" w:ascii="仿宋_GB2312" w:eastAsia="仿宋_GB2312"/>
          <w:sz w:val="32"/>
          <w:szCs w:val="32"/>
        </w:rPr>
        <w:t>出生日期、家庭困难状况、身体残疾情况等涉及享受补贴毕业生个人隐私的敏感信息，原则上不予公开，确需公开的要注意保护个人信息和隐私安全。</w:t>
      </w:r>
    </w:p>
    <w:p>
      <w:pPr>
        <w:spacing w:line="560" w:lineRule="exact"/>
        <w:ind w:firstLine="627"/>
        <w:rPr>
          <w:rFonts w:ascii="仿宋_GB2312" w:eastAsia="仿宋_GB2312"/>
          <w:sz w:val="32"/>
        </w:rPr>
      </w:pPr>
      <w:r>
        <w:rPr>
          <w:rFonts w:hint="eastAsia" w:ascii="楷体_GB2312" w:eastAsia="楷体_GB2312"/>
          <w:sz w:val="32"/>
        </w:rPr>
        <w:t>（四）强化监督管理。</w:t>
      </w:r>
      <w:r>
        <w:rPr>
          <w:rFonts w:hint="eastAsia" w:ascii="仿宋_GB2312" w:eastAsia="仿宋_GB2312"/>
          <w:sz w:val="32"/>
        </w:rPr>
        <w:t>各高校</w:t>
      </w:r>
      <w:r>
        <w:rPr>
          <w:rFonts w:ascii="仿宋_GB2312" w:eastAsia="仿宋_GB2312"/>
          <w:sz w:val="32"/>
        </w:rPr>
        <w:t>要切实</w:t>
      </w:r>
      <w:r>
        <w:rPr>
          <w:rFonts w:hint="eastAsia" w:ascii="仿宋_GB2312" w:eastAsia="仿宋_GB2312"/>
          <w:sz w:val="32"/>
        </w:rPr>
        <w:t>承担起求职创业补贴申报工作</w:t>
      </w:r>
      <w:r>
        <w:rPr>
          <w:rFonts w:ascii="仿宋_GB2312" w:eastAsia="仿宋_GB2312"/>
          <w:sz w:val="32"/>
        </w:rPr>
        <w:t>的主体责任，</w:t>
      </w:r>
      <w:r>
        <w:rPr>
          <w:rFonts w:hint="eastAsia" w:ascii="仿宋_GB2312" w:eastAsia="仿宋_GB2312"/>
          <w:sz w:val="32"/>
        </w:rPr>
        <w:t>确保</w:t>
      </w:r>
      <w:r>
        <w:rPr>
          <w:rFonts w:ascii="仿宋_GB2312" w:eastAsia="仿宋_GB2312"/>
          <w:sz w:val="32"/>
        </w:rPr>
        <w:t>申报材料</w:t>
      </w:r>
      <w:r>
        <w:rPr>
          <w:rFonts w:hint="eastAsia" w:ascii="仿宋_GB2312" w:eastAsia="仿宋_GB2312"/>
          <w:sz w:val="32"/>
        </w:rPr>
        <w:t>真实有效、</w:t>
      </w:r>
      <w:r>
        <w:rPr>
          <w:rFonts w:ascii="仿宋_GB2312" w:eastAsia="仿宋_GB2312"/>
          <w:sz w:val="32"/>
        </w:rPr>
        <w:t>信息</w:t>
      </w:r>
      <w:r>
        <w:rPr>
          <w:rFonts w:hint="eastAsia" w:ascii="仿宋_GB2312" w:eastAsia="仿宋_GB2312"/>
          <w:sz w:val="32"/>
        </w:rPr>
        <w:t>填报完整</w:t>
      </w:r>
      <w:r>
        <w:rPr>
          <w:rFonts w:ascii="仿宋_GB2312" w:eastAsia="仿宋_GB2312"/>
          <w:sz w:val="32"/>
        </w:rPr>
        <w:t>准确</w:t>
      </w:r>
      <w:r>
        <w:rPr>
          <w:rFonts w:hint="eastAsia" w:ascii="仿宋_GB2312" w:eastAsia="仿宋_GB2312"/>
          <w:sz w:val="32"/>
        </w:rPr>
        <w:t>，</w:t>
      </w:r>
      <w:r>
        <w:rPr>
          <w:rFonts w:ascii="仿宋_GB2312" w:eastAsia="仿宋_GB2312"/>
          <w:sz w:val="32"/>
        </w:rPr>
        <w:t>严禁将不符合补贴条件的毕业生纳入补贴范围</w:t>
      </w:r>
      <w:r>
        <w:rPr>
          <w:rFonts w:hint="eastAsia" w:ascii="仿宋_GB2312" w:eastAsia="仿宋_GB2312"/>
          <w:sz w:val="32"/>
        </w:rPr>
        <w:t>；同时要</w:t>
      </w:r>
      <w:r>
        <w:rPr>
          <w:rFonts w:ascii="仿宋_GB2312" w:eastAsia="仿宋_GB2312"/>
          <w:sz w:val="32"/>
        </w:rPr>
        <w:t>做好</w:t>
      </w:r>
      <w:r>
        <w:rPr>
          <w:rFonts w:hint="eastAsia" w:ascii="仿宋_GB2312" w:eastAsia="仿宋_GB2312"/>
          <w:sz w:val="32"/>
          <w:szCs w:val="32"/>
        </w:rPr>
        <w:t>纸质和电子申报材料的存档工作，建立台账</w:t>
      </w:r>
      <w:r>
        <w:rPr>
          <w:rFonts w:ascii="仿宋_GB2312" w:eastAsia="仿宋_GB2312"/>
          <w:sz w:val="32"/>
          <w:szCs w:val="32"/>
        </w:rPr>
        <w:t>，对本校毕业生求职创业补贴使用效果主动加强跟踪了解</w:t>
      </w:r>
      <w:r>
        <w:rPr>
          <w:rFonts w:hint="eastAsia" w:ascii="仿宋_GB2312" w:eastAsia="仿宋_GB2312"/>
          <w:sz w:val="32"/>
          <w:szCs w:val="32"/>
        </w:rPr>
        <w:t>。市人力社保局将会同</w:t>
      </w:r>
      <w:r>
        <w:rPr>
          <w:rFonts w:ascii="仿宋_GB2312" w:eastAsia="仿宋_GB2312"/>
          <w:sz w:val="32"/>
          <w:szCs w:val="32"/>
        </w:rPr>
        <w:t>市教委、市财政局</w:t>
      </w:r>
      <w:r>
        <w:rPr>
          <w:rFonts w:hint="eastAsia" w:ascii="仿宋_GB2312" w:eastAsia="仿宋_GB2312"/>
          <w:sz w:val="32"/>
          <w:szCs w:val="32"/>
        </w:rPr>
        <w:t>视情进行检查。</w:t>
      </w:r>
    </w:p>
    <w:p>
      <w:pPr>
        <w:spacing w:line="560" w:lineRule="exact"/>
        <w:ind w:firstLine="645"/>
        <w:rPr>
          <w:rFonts w:ascii="仿宋_GB2312" w:eastAsia="仿宋_GB2312"/>
          <w:color w:val="000000" w:themeColor="text1"/>
          <w:sz w:val="32"/>
          <w14:textFill>
            <w14:solidFill>
              <w14:schemeClr w14:val="tx1"/>
            </w14:solidFill>
          </w14:textFill>
        </w:rPr>
      </w:pPr>
      <w:r>
        <w:rPr>
          <w:rFonts w:hint="eastAsia" w:ascii="仿宋_GB2312" w:eastAsia="仿宋_GB2312"/>
          <w:sz w:val="32"/>
          <w:szCs w:val="32"/>
        </w:rPr>
        <w:t>本文自印发之日起执行，</w:t>
      </w:r>
      <w:r>
        <w:rPr>
          <w:rFonts w:hint="eastAsia" w:ascii="仿宋_GB2312" w:eastAsia="仿宋_GB2312"/>
          <w:color w:val="000000" w:themeColor="text1"/>
          <w:sz w:val="32"/>
          <w14:textFill>
            <w14:solidFill>
              <w14:schemeClr w14:val="tx1"/>
            </w14:solidFill>
          </w14:textFill>
        </w:rPr>
        <w:t>本市</w:t>
      </w:r>
      <w:r>
        <w:rPr>
          <w:rFonts w:ascii="仿宋_GB2312" w:eastAsia="仿宋_GB2312"/>
          <w:color w:val="000000" w:themeColor="text1"/>
          <w:sz w:val="32"/>
          <w14:textFill>
            <w14:solidFill>
              <w14:schemeClr w14:val="tx1"/>
            </w14:solidFill>
          </w14:textFill>
        </w:rPr>
        <w:t>技工院校高级工班</w:t>
      </w:r>
      <w:r>
        <w:rPr>
          <w:rFonts w:hint="eastAsia" w:ascii="仿宋_GB2312" w:eastAsia="仿宋_GB2312"/>
          <w:color w:val="000000" w:themeColor="text1"/>
          <w:sz w:val="32"/>
          <w14:textFill>
            <w14:solidFill>
              <w14:schemeClr w14:val="tx1"/>
            </w14:solidFill>
          </w14:textFill>
        </w:rPr>
        <w:t>、</w:t>
      </w:r>
      <w:r>
        <w:rPr>
          <w:rFonts w:ascii="仿宋_GB2312" w:eastAsia="仿宋_GB2312"/>
          <w:color w:val="000000" w:themeColor="text1"/>
          <w:sz w:val="32"/>
          <w14:textFill>
            <w14:solidFill>
              <w14:schemeClr w14:val="tx1"/>
            </w14:solidFill>
          </w14:textFill>
        </w:rPr>
        <w:t>预备技师班</w:t>
      </w:r>
      <w:r>
        <w:rPr>
          <w:rFonts w:hint="eastAsia" w:ascii="仿宋_GB2312" w:eastAsia="仿宋_GB2312"/>
          <w:color w:val="000000" w:themeColor="text1"/>
          <w:sz w:val="32"/>
          <w14:textFill>
            <w14:solidFill>
              <w14:schemeClr w14:val="tx1"/>
            </w14:solidFill>
          </w14:textFill>
        </w:rPr>
        <w:t>的</w:t>
      </w:r>
      <w:r>
        <w:rPr>
          <w:rFonts w:ascii="仿宋_GB2312" w:eastAsia="仿宋_GB2312"/>
          <w:color w:val="000000" w:themeColor="text1"/>
          <w:sz w:val="32"/>
          <w14:textFill>
            <w14:solidFill>
              <w14:schemeClr w14:val="tx1"/>
            </w14:solidFill>
          </w14:textFill>
        </w:rPr>
        <w:t>毕业生可</w:t>
      </w:r>
      <w:r>
        <w:rPr>
          <w:rFonts w:hint="eastAsia" w:ascii="仿宋_GB2312" w:eastAsia="仿宋_GB2312"/>
          <w:color w:val="000000" w:themeColor="text1"/>
          <w:sz w:val="32"/>
          <w14:textFill>
            <w14:solidFill>
              <w14:schemeClr w14:val="tx1"/>
            </w14:solidFill>
          </w14:textFill>
        </w:rPr>
        <w:t>参照执行</w:t>
      </w:r>
      <w:r>
        <w:rPr>
          <w:rFonts w:ascii="仿宋_GB2312" w:eastAsia="仿宋_GB2312"/>
          <w:color w:val="000000" w:themeColor="text1"/>
          <w:sz w:val="32"/>
          <w14:textFill>
            <w14:solidFill>
              <w14:schemeClr w14:val="tx1"/>
            </w14:solidFill>
          </w14:textFill>
        </w:rPr>
        <w:t>。</w:t>
      </w:r>
    </w:p>
    <w:p>
      <w:pPr>
        <w:spacing w:line="56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color w:val="000000" w:themeColor="text1"/>
          <w:sz w:val="32"/>
          <w14:textFill>
            <w14:solidFill>
              <w14:schemeClr w14:val="tx1"/>
            </w14:solidFill>
          </w14:textFill>
        </w:rPr>
        <w:t>《北京市人力资源和社会保障局 北京市教育委员会 北京市财政局关于做好普通高等学校毕业生求职创业补贴发放工作的通知》（</w:t>
      </w:r>
      <w:r>
        <w:rPr>
          <w:rFonts w:hint="eastAsia" w:ascii="仿宋_GB2312" w:eastAsia="仿宋_GB2312"/>
          <w:color w:val="000000"/>
          <w:sz w:val="32"/>
          <w:szCs w:val="32"/>
        </w:rPr>
        <w:t>京人社毕发〔2015〕143号</w:t>
      </w:r>
      <w:r>
        <w:rPr>
          <w:rFonts w:hint="eastAsia" w:ascii="仿宋_GB2312" w:eastAsia="仿宋_GB2312"/>
          <w:color w:val="000000" w:themeColor="text1"/>
          <w:sz w:val="32"/>
          <w14:textFill>
            <w14:solidFill>
              <w14:schemeClr w14:val="tx1"/>
            </w14:solidFill>
          </w14:textFill>
        </w:rPr>
        <w:t>）即行废止</w:t>
      </w:r>
      <w:r>
        <w:rPr>
          <w:rFonts w:ascii="仿宋_GB2312" w:eastAsia="仿宋_GB2312"/>
          <w:color w:val="000000" w:themeColor="text1"/>
          <w:sz w:val="32"/>
          <w14:textFill>
            <w14:solidFill>
              <w14:schemeClr w14:val="tx1"/>
            </w14:solidFill>
          </w14:textFill>
        </w:rPr>
        <w:t>。</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北京市人力资源和社会保障局业务受理电话：64521145；监督举报电话：63167955。</w:t>
      </w:r>
    </w:p>
    <w:p>
      <w:pPr>
        <w:spacing w:line="560" w:lineRule="exact"/>
        <w:ind w:firstLine="627" w:firstLineChars="196"/>
        <w:rPr>
          <w:rFonts w:ascii="仿宋_GB2312" w:eastAsia="仿宋_GB2312"/>
          <w:sz w:val="32"/>
          <w:szCs w:val="32"/>
        </w:rPr>
      </w:pPr>
    </w:p>
    <w:p>
      <w:pPr>
        <w:spacing w:line="560" w:lineRule="exact"/>
        <w:ind w:firstLine="627" w:firstLineChars="196"/>
        <w:rPr>
          <w:rFonts w:ascii="仿宋_GB2312" w:eastAsia="仿宋_GB2312"/>
          <w:sz w:val="32"/>
          <w:szCs w:val="32"/>
        </w:rPr>
      </w:pPr>
      <w:r>
        <w:rPr>
          <w:rFonts w:hint="eastAsia" w:ascii="仿宋_GB2312" w:eastAsia="仿宋_GB2312"/>
          <w:sz w:val="32"/>
          <w:szCs w:val="32"/>
        </w:rPr>
        <w:t>附件：北京</w:t>
      </w:r>
      <w:r>
        <w:rPr>
          <w:rFonts w:ascii="仿宋_GB2312" w:eastAsia="仿宋_GB2312"/>
          <w:sz w:val="32"/>
          <w:szCs w:val="32"/>
        </w:rPr>
        <w:t>地区求职创业补贴申报</w:t>
      </w:r>
      <w:r>
        <w:rPr>
          <w:rFonts w:hint="eastAsia" w:ascii="仿宋_GB2312" w:eastAsia="仿宋_GB2312"/>
          <w:sz w:val="32"/>
          <w:szCs w:val="32"/>
        </w:rPr>
        <w:t>和</w:t>
      </w:r>
      <w:r>
        <w:rPr>
          <w:rFonts w:ascii="仿宋_GB2312" w:eastAsia="仿宋_GB2312"/>
          <w:sz w:val="32"/>
          <w:szCs w:val="32"/>
        </w:rPr>
        <w:t>发放工作流程</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tabs>
          <w:tab w:val="left" w:pos="7560"/>
        </w:tabs>
        <w:spacing w:line="560" w:lineRule="exact"/>
        <w:ind w:right="55" w:firstLine="700" w:firstLineChars="250"/>
        <w:rPr>
          <w:rFonts w:ascii="仿宋_GB2312" w:eastAsia="仿宋_GB2312"/>
          <w:spacing w:val="-20"/>
          <w:sz w:val="32"/>
          <w:szCs w:val="32"/>
        </w:rPr>
      </w:pPr>
      <w:r>
        <w:rPr>
          <w:rFonts w:hint="eastAsia" w:ascii="仿宋_GB2312" w:eastAsia="仿宋_GB2312"/>
          <w:spacing w:val="-20"/>
          <w:sz w:val="32"/>
          <w:szCs w:val="32"/>
        </w:rPr>
        <w:t xml:space="preserve">北京市人力资源和社会保障局    </w:t>
      </w:r>
      <w:r>
        <w:rPr>
          <w:rFonts w:ascii="仿宋_GB2312" w:eastAsia="仿宋_GB2312"/>
          <w:spacing w:val="-20"/>
          <w:sz w:val="32"/>
          <w:szCs w:val="32"/>
        </w:rPr>
        <w:t xml:space="preserve"> </w:t>
      </w:r>
      <w:r>
        <w:rPr>
          <w:rFonts w:hint="eastAsia" w:ascii="仿宋_GB2312" w:eastAsia="仿宋_GB2312"/>
          <w:sz w:val="32"/>
          <w:szCs w:val="32"/>
        </w:rPr>
        <w:t>北京市教育委员会</w:t>
      </w:r>
    </w:p>
    <w:p>
      <w:pPr>
        <w:tabs>
          <w:tab w:val="left" w:pos="7560"/>
        </w:tabs>
        <w:spacing w:line="560" w:lineRule="exact"/>
        <w:ind w:right="560"/>
        <w:rPr>
          <w:rFonts w:ascii="仿宋_GB2312" w:eastAsia="仿宋_GB2312"/>
          <w:spacing w:val="-20"/>
          <w:sz w:val="32"/>
          <w:szCs w:val="32"/>
        </w:rPr>
      </w:pPr>
    </w:p>
    <w:p>
      <w:pPr>
        <w:tabs>
          <w:tab w:val="left" w:pos="7560"/>
        </w:tabs>
        <w:spacing w:line="560" w:lineRule="exact"/>
        <w:ind w:right="560"/>
        <w:rPr>
          <w:rFonts w:ascii="仿宋_GB2312" w:eastAsia="仿宋_GB2312"/>
          <w:spacing w:val="-20"/>
          <w:sz w:val="32"/>
          <w:szCs w:val="32"/>
        </w:rPr>
      </w:pPr>
    </w:p>
    <w:p>
      <w:pPr>
        <w:tabs>
          <w:tab w:val="left" w:pos="7560"/>
        </w:tabs>
        <w:spacing w:line="560" w:lineRule="exact"/>
        <w:ind w:right="560"/>
        <w:rPr>
          <w:rFonts w:ascii="仿宋_GB2312" w:eastAsia="仿宋_GB2312"/>
          <w:spacing w:val="-20"/>
          <w:sz w:val="32"/>
          <w:szCs w:val="32"/>
        </w:rPr>
      </w:pPr>
    </w:p>
    <w:p>
      <w:pPr>
        <w:tabs>
          <w:tab w:val="left" w:pos="7560"/>
        </w:tabs>
        <w:spacing w:line="560" w:lineRule="exact"/>
        <w:ind w:right="560"/>
        <w:rPr>
          <w:rFonts w:ascii="仿宋_GB2312" w:eastAsia="仿宋_GB2312"/>
          <w:spacing w:val="-20"/>
          <w:sz w:val="32"/>
          <w:szCs w:val="32"/>
        </w:rPr>
      </w:pPr>
    </w:p>
    <w:p>
      <w:pPr>
        <w:tabs>
          <w:tab w:val="left" w:pos="7513"/>
        </w:tabs>
        <w:spacing w:line="560" w:lineRule="exact"/>
        <w:ind w:right="320"/>
        <w:jc w:val="cente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北 京 市 财 政 局</w:t>
      </w:r>
    </w:p>
    <w:p>
      <w:pPr>
        <w:tabs>
          <w:tab w:val="left" w:pos="7513"/>
        </w:tabs>
        <w:spacing w:line="560" w:lineRule="exact"/>
        <w:jc w:val="cente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201</w:t>
      </w:r>
      <w:r>
        <w:rPr>
          <w:rFonts w:ascii="仿宋_GB2312" w:eastAsia="仿宋_GB2312"/>
          <w:sz w:val="32"/>
          <w:szCs w:val="32"/>
        </w:rPr>
        <w:t>8</w:t>
      </w:r>
      <w:r>
        <w:rPr>
          <w:rFonts w:hint="eastAsia" w:ascii="仿宋_GB2312" w:eastAsia="仿宋_GB2312"/>
          <w:sz w:val="32"/>
          <w:szCs w:val="32"/>
        </w:rPr>
        <w:t>年</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28</w:t>
      </w:r>
      <w:r>
        <w:rPr>
          <w:rFonts w:hint="eastAsia" w:ascii="仿宋_GB2312" w:eastAsia="仿宋_GB2312"/>
          <w:sz w:val="32"/>
          <w:szCs w:val="32"/>
        </w:rPr>
        <w:t>日</w:t>
      </w:r>
    </w:p>
    <w:p>
      <w:pPr>
        <w:tabs>
          <w:tab w:val="left" w:pos="7513"/>
        </w:tabs>
        <w:spacing w:line="560" w:lineRule="exact"/>
        <w:jc w:val="center"/>
        <w:rPr>
          <w:rFonts w:ascii="仿宋_GB2312" w:eastAsia="仿宋_GB2312"/>
          <w:sz w:val="32"/>
          <w:szCs w:val="32"/>
        </w:rPr>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（此件主动公开）</w:t>
      </w:r>
    </w:p>
    <w:p>
      <w:pPr>
        <w:spacing w:line="560" w:lineRule="exact"/>
        <w:jc w:val="left"/>
        <w:rPr>
          <w:rFonts w:ascii="仿宋_GB2312" w:eastAsia="仿宋_GB2312"/>
          <w:sz w:val="32"/>
          <w:szCs w:val="32"/>
        </w:rPr>
      </w:pPr>
    </w:p>
    <w:p>
      <w:pPr>
        <w:spacing w:line="320" w:lineRule="exact"/>
        <w:rPr>
          <w:rFonts w:ascii="华文仿宋" w:hAnsi="华文仿宋" w:eastAsia="华文仿宋" w:cs="华文仿宋"/>
          <w:sz w:val="32"/>
          <w:szCs w:val="32"/>
        </w:rPr>
      </w:pPr>
    </w:p>
    <w:p>
      <w:pPr>
        <w:pBdr>
          <w:top w:val="single" w:color="auto" w:sz="6" w:space="1"/>
          <w:bottom w:val="single" w:color="auto" w:sz="6" w:space="1"/>
        </w:pBdr>
        <w:tabs>
          <w:tab w:val="left" w:pos="8364"/>
        </w:tabs>
        <w:spacing w:line="560" w:lineRule="exact"/>
        <w:rPr>
          <w:rFonts w:hint="eastAsia"/>
        </w:rPr>
      </w:pPr>
      <w:r>
        <w:rPr>
          <w:rFonts w:hint="eastAsia" w:ascii="仿宋_GB2312" w:eastAsia="仿宋_GB2312" w:cs="仿宋_GB2312"/>
          <w:sz w:val="28"/>
          <w:szCs w:val="28"/>
        </w:rPr>
        <w:t xml:space="preserve">  北京市人力资源和社会保障局办公室 </w:t>
      </w:r>
      <w:r>
        <w:rPr>
          <w:rFonts w:ascii="仿宋_GB2312" w:eastAsia="仿宋_GB2312" w:cs="仿宋_GB2312"/>
          <w:sz w:val="28"/>
          <w:szCs w:val="28"/>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 xml:space="preserve">   2018</w:t>
      </w:r>
      <w:r>
        <w:rPr>
          <w:rFonts w:hint="eastAsia" w:ascii="仿宋_GB2312" w:eastAsia="仿宋_GB2312" w:cs="仿宋_GB2312"/>
          <w:sz w:val="28"/>
          <w:szCs w:val="28"/>
        </w:rPr>
        <w:t>年</w:t>
      </w:r>
      <w:r>
        <w:rPr>
          <w:rFonts w:ascii="仿宋_GB2312" w:eastAsia="仿宋_GB2312" w:cs="仿宋_GB2312"/>
          <w:sz w:val="28"/>
          <w:szCs w:val="28"/>
        </w:rPr>
        <w:t>3</w:t>
      </w:r>
      <w:r>
        <w:rPr>
          <w:rFonts w:hint="eastAsia" w:ascii="仿宋_GB2312" w:eastAsia="仿宋_GB2312" w:cs="仿宋_GB2312"/>
          <w:sz w:val="28"/>
          <w:szCs w:val="28"/>
        </w:rPr>
        <w:t>月</w:t>
      </w:r>
      <w:r>
        <w:rPr>
          <w:rFonts w:ascii="仿宋_GB2312" w:eastAsia="仿宋_GB2312" w:cs="仿宋_GB2312"/>
          <w:sz w:val="28"/>
          <w:szCs w:val="28"/>
        </w:rPr>
        <w:t>7</w:t>
      </w:r>
      <w:r>
        <w:rPr>
          <w:rFonts w:hint="eastAsia" w:ascii="仿宋_GB2312" w:eastAsia="仿宋_GB2312" w:cs="仿宋_GB2312"/>
          <w:sz w:val="28"/>
          <w:szCs w:val="28"/>
        </w:rPr>
        <w:t>日印发</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8CF3C50" w:usb2="00000016" w:usb3="00000000" w:csb0="0004001F"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316155"/>
      <w:docPartObj>
        <w:docPartGallery w:val="AutoText"/>
      </w:docPartObj>
    </w:sdtPr>
    <w:sdtEndPr>
      <w:rPr>
        <w:rFonts w:asciiTheme="minorEastAsia" w:hAnsiTheme="minorEastAsia" w:eastAsiaTheme="minorEastAsia"/>
        <w:sz w:val="28"/>
        <w:szCs w:val="28"/>
      </w:rPr>
    </w:sdtEndPr>
    <w:sdtContent>
      <w:p>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7951670"/>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4A"/>
    <w:rsid w:val="000007EE"/>
    <w:rsid w:val="00000B94"/>
    <w:rsid w:val="00000D10"/>
    <w:rsid w:val="00004444"/>
    <w:rsid w:val="0000538F"/>
    <w:rsid w:val="00005BCC"/>
    <w:rsid w:val="00006FC3"/>
    <w:rsid w:val="00010C0F"/>
    <w:rsid w:val="000123D9"/>
    <w:rsid w:val="00013319"/>
    <w:rsid w:val="000136D9"/>
    <w:rsid w:val="0001536E"/>
    <w:rsid w:val="00016BBA"/>
    <w:rsid w:val="00017561"/>
    <w:rsid w:val="00025076"/>
    <w:rsid w:val="0002557F"/>
    <w:rsid w:val="00027D94"/>
    <w:rsid w:val="000317F6"/>
    <w:rsid w:val="00032DFC"/>
    <w:rsid w:val="00036770"/>
    <w:rsid w:val="00040730"/>
    <w:rsid w:val="000416B4"/>
    <w:rsid w:val="00041FD0"/>
    <w:rsid w:val="00046C74"/>
    <w:rsid w:val="00046CF8"/>
    <w:rsid w:val="00047709"/>
    <w:rsid w:val="00053356"/>
    <w:rsid w:val="000543BC"/>
    <w:rsid w:val="00054822"/>
    <w:rsid w:val="0005537B"/>
    <w:rsid w:val="00056477"/>
    <w:rsid w:val="00061762"/>
    <w:rsid w:val="000649F3"/>
    <w:rsid w:val="00067E82"/>
    <w:rsid w:val="0007192D"/>
    <w:rsid w:val="000728C1"/>
    <w:rsid w:val="00072FC8"/>
    <w:rsid w:val="000743DC"/>
    <w:rsid w:val="00075194"/>
    <w:rsid w:val="00077095"/>
    <w:rsid w:val="00080064"/>
    <w:rsid w:val="000809F3"/>
    <w:rsid w:val="00080FD1"/>
    <w:rsid w:val="00082C4D"/>
    <w:rsid w:val="00083032"/>
    <w:rsid w:val="00085E3D"/>
    <w:rsid w:val="0008758D"/>
    <w:rsid w:val="000876C8"/>
    <w:rsid w:val="00091659"/>
    <w:rsid w:val="00092C34"/>
    <w:rsid w:val="0009356C"/>
    <w:rsid w:val="00093F29"/>
    <w:rsid w:val="000946BF"/>
    <w:rsid w:val="000A0DA2"/>
    <w:rsid w:val="000A2990"/>
    <w:rsid w:val="000A2BF9"/>
    <w:rsid w:val="000A2DF8"/>
    <w:rsid w:val="000A36F7"/>
    <w:rsid w:val="000A3933"/>
    <w:rsid w:val="000A3ACE"/>
    <w:rsid w:val="000A3F79"/>
    <w:rsid w:val="000A6CCA"/>
    <w:rsid w:val="000B021A"/>
    <w:rsid w:val="000B0F12"/>
    <w:rsid w:val="000B3621"/>
    <w:rsid w:val="000B7B18"/>
    <w:rsid w:val="000B7C8B"/>
    <w:rsid w:val="000C3AB1"/>
    <w:rsid w:val="000C3AC4"/>
    <w:rsid w:val="000C5351"/>
    <w:rsid w:val="000C753F"/>
    <w:rsid w:val="000D024E"/>
    <w:rsid w:val="000D17E1"/>
    <w:rsid w:val="000D244D"/>
    <w:rsid w:val="000D4959"/>
    <w:rsid w:val="000D4C5D"/>
    <w:rsid w:val="000D6522"/>
    <w:rsid w:val="000D7EDE"/>
    <w:rsid w:val="000E5125"/>
    <w:rsid w:val="000E52AE"/>
    <w:rsid w:val="000E5722"/>
    <w:rsid w:val="000F097E"/>
    <w:rsid w:val="000F09BC"/>
    <w:rsid w:val="000F18DB"/>
    <w:rsid w:val="000F236A"/>
    <w:rsid w:val="000F7318"/>
    <w:rsid w:val="001005C5"/>
    <w:rsid w:val="0010074D"/>
    <w:rsid w:val="0010127B"/>
    <w:rsid w:val="00102D9E"/>
    <w:rsid w:val="00104025"/>
    <w:rsid w:val="00104201"/>
    <w:rsid w:val="00107D6B"/>
    <w:rsid w:val="00111D44"/>
    <w:rsid w:val="0011367A"/>
    <w:rsid w:val="00114217"/>
    <w:rsid w:val="001278EE"/>
    <w:rsid w:val="00130558"/>
    <w:rsid w:val="00131CF5"/>
    <w:rsid w:val="001324AB"/>
    <w:rsid w:val="0013364B"/>
    <w:rsid w:val="00133DCA"/>
    <w:rsid w:val="00135A76"/>
    <w:rsid w:val="00136DB7"/>
    <w:rsid w:val="001400A8"/>
    <w:rsid w:val="001414B1"/>
    <w:rsid w:val="001421A6"/>
    <w:rsid w:val="00142A08"/>
    <w:rsid w:val="00144849"/>
    <w:rsid w:val="0015154E"/>
    <w:rsid w:val="00152D5F"/>
    <w:rsid w:val="00155336"/>
    <w:rsid w:val="0015642E"/>
    <w:rsid w:val="001627D9"/>
    <w:rsid w:val="001637C7"/>
    <w:rsid w:val="00166352"/>
    <w:rsid w:val="00167135"/>
    <w:rsid w:val="001718B7"/>
    <w:rsid w:val="00174E94"/>
    <w:rsid w:val="00176702"/>
    <w:rsid w:val="001778D0"/>
    <w:rsid w:val="00184DBA"/>
    <w:rsid w:val="001850B4"/>
    <w:rsid w:val="00192DEB"/>
    <w:rsid w:val="0019636F"/>
    <w:rsid w:val="00196C62"/>
    <w:rsid w:val="001A1967"/>
    <w:rsid w:val="001A215F"/>
    <w:rsid w:val="001A2170"/>
    <w:rsid w:val="001A2D4C"/>
    <w:rsid w:val="001A3474"/>
    <w:rsid w:val="001A5A6C"/>
    <w:rsid w:val="001A6D9D"/>
    <w:rsid w:val="001A71C4"/>
    <w:rsid w:val="001B06C2"/>
    <w:rsid w:val="001B0F7C"/>
    <w:rsid w:val="001B1CE9"/>
    <w:rsid w:val="001B2FCA"/>
    <w:rsid w:val="001B43F3"/>
    <w:rsid w:val="001B5A67"/>
    <w:rsid w:val="001C1EB2"/>
    <w:rsid w:val="001C3C97"/>
    <w:rsid w:val="001C46CA"/>
    <w:rsid w:val="001C7617"/>
    <w:rsid w:val="001C7C13"/>
    <w:rsid w:val="001C7EF1"/>
    <w:rsid w:val="001D0B73"/>
    <w:rsid w:val="001D151C"/>
    <w:rsid w:val="001D1A3E"/>
    <w:rsid w:val="001D31A7"/>
    <w:rsid w:val="001D48B4"/>
    <w:rsid w:val="001E58EB"/>
    <w:rsid w:val="001E6DD4"/>
    <w:rsid w:val="001F0B1F"/>
    <w:rsid w:val="001F1139"/>
    <w:rsid w:val="001F22C7"/>
    <w:rsid w:val="001F2570"/>
    <w:rsid w:val="001F2B8D"/>
    <w:rsid w:val="001F2EB3"/>
    <w:rsid w:val="001F37CB"/>
    <w:rsid w:val="001F5B5C"/>
    <w:rsid w:val="001F5BF4"/>
    <w:rsid w:val="00200805"/>
    <w:rsid w:val="00201B38"/>
    <w:rsid w:val="00202C5D"/>
    <w:rsid w:val="0020454C"/>
    <w:rsid w:val="00204CCE"/>
    <w:rsid w:val="00206485"/>
    <w:rsid w:val="002065CD"/>
    <w:rsid w:val="0020693E"/>
    <w:rsid w:val="00210E9F"/>
    <w:rsid w:val="00212A41"/>
    <w:rsid w:val="00213276"/>
    <w:rsid w:val="0021419F"/>
    <w:rsid w:val="00216649"/>
    <w:rsid w:val="00217C9A"/>
    <w:rsid w:val="0022411F"/>
    <w:rsid w:val="00225C5D"/>
    <w:rsid w:val="002331EB"/>
    <w:rsid w:val="00234CEE"/>
    <w:rsid w:val="00235CE8"/>
    <w:rsid w:val="0024098C"/>
    <w:rsid w:val="00242EDE"/>
    <w:rsid w:val="00243EA2"/>
    <w:rsid w:val="002442DB"/>
    <w:rsid w:val="00247872"/>
    <w:rsid w:val="00250CDE"/>
    <w:rsid w:val="00253DF4"/>
    <w:rsid w:val="0025683A"/>
    <w:rsid w:val="00256908"/>
    <w:rsid w:val="00256A68"/>
    <w:rsid w:val="002609C3"/>
    <w:rsid w:val="00262520"/>
    <w:rsid w:val="0026380C"/>
    <w:rsid w:val="002714B7"/>
    <w:rsid w:val="0027430D"/>
    <w:rsid w:val="00274CAE"/>
    <w:rsid w:val="00274DF1"/>
    <w:rsid w:val="00274E81"/>
    <w:rsid w:val="00276128"/>
    <w:rsid w:val="00280F4A"/>
    <w:rsid w:val="002810B4"/>
    <w:rsid w:val="00283790"/>
    <w:rsid w:val="002841B0"/>
    <w:rsid w:val="00284232"/>
    <w:rsid w:val="00287100"/>
    <w:rsid w:val="0029191B"/>
    <w:rsid w:val="0029309A"/>
    <w:rsid w:val="0029449C"/>
    <w:rsid w:val="00295023"/>
    <w:rsid w:val="00295ABB"/>
    <w:rsid w:val="0029692E"/>
    <w:rsid w:val="002A16BE"/>
    <w:rsid w:val="002A1EB4"/>
    <w:rsid w:val="002A4695"/>
    <w:rsid w:val="002A5C4A"/>
    <w:rsid w:val="002A7B20"/>
    <w:rsid w:val="002B3C02"/>
    <w:rsid w:val="002B3EA6"/>
    <w:rsid w:val="002B4F1D"/>
    <w:rsid w:val="002B56F8"/>
    <w:rsid w:val="002B730F"/>
    <w:rsid w:val="002C0A99"/>
    <w:rsid w:val="002C458E"/>
    <w:rsid w:val="002C56D4"/>
    <w:rsid w:val="002C678E"/>
    <w:rsid w:val="002D1DE7"/>
    <w:rsid w:val="002D4558"/>
    <w:rsid w:val="002D7B92"/>
    <w:rsid w:val="002E1A38"/>
    <w:rsid w:val="002E32A2"/>
    <w:rsid w:val="002E3C69"/>
    <w:rsid w:val="002E477C"/>
    <w:rsid w:val="002E5BAD"/>
    <w:rsid w:val="002E7333"/>
    <w:rsid w:val="002E7C30"/>
    <w:rsid w:val="002F35D6"/>
    <w:rsid w:val="002F4358"/>
    <w:rsid w:val="002F48BD"/>
    <w:rsid w:val="002F5FCC"/>
    <w:rsid w:val="002F6801"/>
    <w:rsid w:val="002F7A78"/>
    <w:rsid w:val="00301600"/>
    <w:rsid w:val="00301C9F"/>
    <w:rsid w:val="00306CED"/>
    <w:rsid w:val="00311064"/>
    <w:rsid w:val="00311585"/>
    <w:rsid w:val="00312148"/>
    <w:rsid w:val="00312E76"/>
    <w:rsid w:val="0031557E"/>
    <w:rsid w:val="00322507"/>
    <w:rsid w:val="00323DA3"/>
    <w:rsid w:val="00324DFD"/>
    <w:rsid w:val="00325161"/>
    <w:rsid w:val="003253C6"/>
    <w:rsid w:val="00325820"/>
    <w:rsid w:val="00332677"/>
    <w:rsid w:val="00332F19"/>
    <w:rsid w:val="003331A7"/>
    <w:rsid w:val="003333B6"/>
    <w:rsid w:val="0034412D"/>
    <w:rsid w:val="00344840"/>
    <w:rsid w:val="0035314B"/>
    <w:rsid w:val="0035571F"/>
    <w:rsid w:val="003604E2"/>
    <w:rsid w:val="00360CDE"/>
    <w:rsid w:val="00361141"/>
    <w:rsid w:val="00361C09"/>
    <w:rsid w:val="00362E1D"/>
    <w:rsid w:val="0036402E"/>
    <w:rsid w:val="00364950"/>
    <w:rsid w:val="00365E9C"/>
    <w:rsid w:val="003674D3"/>
    <w:rsid w:val="0037026A"/>
    <w:rsid w:val="00371D2D"/>
    <w:rsid w:val="00371EEA"/>
    <w:rsid w:val="003721ED"/>
    <w:rsid w:val="00374059"/>
    <w:rsid w:val="0037740D"/>
    <w:rsid w:val="003830C1"/>
    <w:rsid w:val="0038345C"/>
    <w:rsid w:val="003838FB"/>
    <w:rsid w:val="00384A33"/>
    <w:rsid w:val="0038625C"/>
    <w:rsid w:val="00387D1D"/>
    <w:rsid w:val="00390665"/>
    <w:rsid w:val="0039201B"/>
    <w:rsid w:val="003932BF"/>
    <w:rsid w:val="0039383E"/>
    <w:rsid w:val="00393E1D"/>
    <w:rsid w:val="00396C47"/>
    <w:rsid w:val="00396FE8"/>
    <w:rsid w:val="003A035A"/>
    <w:rsid w:val="003A29CB"/>
    <w:rsid w:val="003A49D7"/>
    <w:rsid w:val="003A4D78"/>
    <w:rsid w:val="003A5411"/>
    <w:rsid w:val="003A75D1"/>
    <w:rsid w:val="003A79A8"/>
    <w:rsid w:val="003B0410"/>
    <w:rsid w:val="003B2688"/>
    <w:rsid w:val="003B5CEC"/>
    <w:rsid w:val="003B63D5"/>
    <w:rsid w:val="003B7A88"/>
    <w:rsid w:val="003C0094"/>
    <w:rsid w:val="003C122C"/>
    <w:rsid w:val="003C136C"/>
    <w:rsid w:val="003C34FA"/>
    <w:rsid w:val="003C4053"/>
    <w:rsid w:val="003C4B21"/>
    <w:rsid w:val="003C5D4B"/>
    <w:rsid w:val="003C678C"/>
    <w:rsid w:val="003D1930"/>
    <w:rsid w:val="003D5C85"/>
    <w:rsid w:val="003E3B33"/>
    <w:rsid w:val="003E3F8D"/>
    <w:rsid w:val="003E5195"/>
    <w:rsid w:val="003E5F43"/>
    <w:rsid w:val="003E68E7"/>
    <w:rsid w:val="003F0DCE"/>
    <w:rsid w:val="003F2972"/>
    <w:rsid w:val="003F366A"/>
    <w:rsid w:val="003F42A3"/>
    <w:rsid w:val="003F44F0"/>
    <w:rsid w:val="003F5230"/>
    <w:rsid w:val="003F5DEA"/>
    <w:rsid w:val="003F7099"/>
    <w:rsid w:val="00401042"/>
    <w:rsid w:val="0040197B"/>
    <w:rsid w:val="00401EB5"/>
    <w:rsid w:val="0040241D"/>
    <w:rsid w:val="00402ECE"/>
    <w:rsid w:val="00415F1E"/>
    <w:rsid w:val="00416366"/>
    <w:rsid w:val="004169C5"/>
    <w:rsid w:val="00416BB8"/>
    <w:rsid w:val="00417657"/>
    <w:rsid w:val="00422DF0"/>
    <w:rsid w:val="00423A2D"/>
    <w:rsid w:val="004245B2"/>
    <w:rsid w:val="00433421"/>
    <w:rsid w:val="0043441C"/>
    <w:rsid w:val="00435D20"/>
    <w:rsid w:val="004373C6"/>
    <w:rsid w:val="00437979"/>
    <w:rsid w:val="0044081B"/>
    <w:rsid w:val="00441EC9"/>
    <w:rsid w:val="00441F99"/>
    <w:rsid w:val="00443DB3"/>
    <w:rsid w:val="00444AB4"/>
    <w:rsid w:val="00444E8C"/>
    <w:rsid w:val="00447ECD"/>
    <w:rsid w:val="00451B49"/>
    <w:rsid w:val="00453381"/>
    <w:rsid w:val="004533FE"/>
    <w:rsid w:val="00455D08"/>
    <w:rsid w:val="0045664C"/>
    <w:rsid w:val="004605C4"/>
    <w:rsid w:val="004618DF"/>
    <w:rsid w:val="0046280C"/>
    <w:rsid w:val="00462B3D"/>
    <w:rsid w:val="00463678"/>
    <w:rsid w:val="00464876"/>
    <w:rsid w:val="00465946"/>
    <w:rsid w:val="00466863"/>
    <w:rsid w:val="00467965"/>
    <w:rsid w:val="00470591"/>
    <w:rsid w:val="00471CF3"/>
    <w:rsid w:val="00471DA2"/>
    <w:rsid w:val="00474BF6"/>
    <w:rsid w:val="00474F76"/>
    <w:rsid w:val="0047589C"/>
    <w:rsid w:val="00475F05"/>
    <w:rsid w:val="00480917"/>
    <w:rsid w:val="00482750"/>
    <w:rsid w:val="00482B81"/>
    <w:rsid w:val="00484C8C"/>
    <w:rsid w:val="0048561D"/>
    <w:rsid w:val="004907E3"/>
    <w:rsid w:val="00490FEA"/>
    <w:rsid w:val="004914BE"/>
    <w:rsid w:val="0049457A"/>
    <w:rsid w:val="004961E8"/>
    <w:rsid w:val="004A133F"/>
    <w:rsid w:val="004A258E"/>
    <w:rsid w:val="004A3E4D"/>
    <w:rsid w:val="004A5030"/>
    <w:rsid w:val="004A55F5"/>
    <w:rsid w:val="004B0B3B"/>
    <w:rsid w:val="004B2C53"/>
    <w:rsid w:val="004B3269"/>
    <w:rsid w:val="004B4FC3"/>
    <w:rsid w:val="004C0BCD"/>
    <w:rsid w:val="004C0DF5"/>
    <w:rsid w:val="004C2904"/>
    <w:rsid w:val="004C4344"/>
    <w:rsid w:val="004C5348"/>
    <w:rsid w:val="004D1234"/>
    <w:rsid w:val="004D1762"/>
    <w:rsid w:val="004D5FDE"/>
    <w:rsid w:val="004D72F9"/>
    <w:rsid w:val="004E04A3"/>
    <w:rsid w:val="004E628F"/>
    <w:rsid w:val="004E7854"/>
    <w:rsid w:val="004F165D"/>
    <w:rsid w:val="004F1A2D"/>
    <w:rsid w:val="004F53C4"/>
    <w:rsid w:val="004F6D3D"/>
    <w:rsid w:val="004F7650"/>
    <w:rsid w:val="00500473"/>
    <w:rsid w:val="005009EF"/>
    <w:rsid w:val="00501837"/>
    <w:rsid w:val="005026EB"/>
    <w:rsid w:val="00503D40"/>
    <w:rsid w:val="00506F9C"/>
    <w:rsid w:val="00507E60"/>
    <w:rsid w:val="00510D56"/>
    <w:rsid w:val="005110E3"/>
    <w:rsid w:val="0051502F"/>
    <w:rsid w:val="00515320"/>
    <w:rsid w:val="00517DD5"/>
    <w:rsid w:val="00525BB0"/>
    <w:rsid w:val="005262B7"/>
    <w:rsid w:val="0053027E"/>
    <w:rsid w:val="0053030A"/>
    <w:rsid w:val="005312B0"/>
    <w:rsid w:val="00531895"/>
    <w:rsid w:val="0053578D"/>
    <w:rsid w:val="00535E77"/>
    <w:rsid w:val="00536928"/>
    <w:rsid w:val="00536C8C"/>
    <w:rsid w:val="0053767C"/>
    <w:rsid w:val="00537751"/>
    <w:rsid w:val="005377B3"/>
    <w:rsid w:val="00541BCC"/>
    <w:rsid w:val="00541CC2"/>
    <w:rsid w:val="005441DA"/>
    <w:rsid w:val="00545791"/>
    <w:rsid w:val="00546DFD"/>
    <w:rsid w:val="0054726B"/>
    <w:rsid w:val="00551B93"/>
    <w:rsid w:val="00551E8F"/>
    <w:rsid w:val="00554881"/>
    <w:rsid w:val="00555278"/>
    <w:rsid w:val="00555968"/>
    <w:rsid w:val="005566F5"/>
    <w:rsid w:val="00556E54"/>
    <w:rsid w:val="005605CB"/>
    <w:rsid w:val="00563460"/>
    <w:rsid w:val="00564F45"/>
    <w:rsid w:val="00564FDC"/>
    <w:rsid w:val="00565F14"/>
    <w:rsid w:val="0056757C"/>
    <w:rsid w:val="0057232C"/>
    <w:rsid w:val="005731D2"/>
    <w:rsid w:val="0057331E"/>
    <w:rsid w:val="00575E83"/>
    <w:rsid w:val="005767E3"/>
    <w:rsid w:val="00576E3D"/>
    <w:rsid w:val="00581A63"/>
    <w:rsid w:val="00582ADC"/>
    <w:rsid w:val="00584B81"/>
    <w:rsid w:val="00592FBA"/>
    <w:rsid w:val="00593943"/>
    <w:rsid w:val="0059479F"/>
    <w:rsid w:val="00597890"/>
    <w:rsid w:val="005A2EC6"/>
    <w:rsid w:val="005A3E8F"/>
    <w:rsid w:val="005A42BE"/>
    <w:rsid w:val="005A4A2E"/>
    <w:rsid w:val="005B23D0"/>
    <w:rsid w:val="005B3790"/>
    <w:rsid w:val="005B38C9"/>
    <w:rsid w:val="005B3C86"/>
    <w:rsid w:val="005B4016"/>
    <w:rsid w:val="005B5397"/>
    <w:rsid w:val="005B5785"/>
    <w:rsid w:val="005B5B5E"/>
    <w:rsid w:val="005B75CE"/>
    <w:rsid w:val="005C2585"/>
    <w:rsid w:val="005C4904"/>
    <w:rsid w:val="005C5800"/>
    <w:rsid w:val="005C6191"/>
    <w:rsid w:val="005C6C9F"/>
    <w:rsid w:val="005C7C26"/>
    <w:rsid w:val="005D2251"/>
    <w:rsid w:val="005D47E6"/>
    <w:rsid w:val="005D50D7"/>
    <w:rsid w:val="005D5409"/>
    <w:rsid w:val="005D6E03"/>
    <w:rsid w:val="005E0410"/>
    <w:rsid w:val="005E3A56"/>
    <w:rsid w:val="005E6FA2"/>
    <w:rsid w:val="005E7C9A"/>
    <w:rsid w:val="005F771A"/>
    <w:rsid w:val="00600D8D"/>
    <w:rsid w:val="0060184B"/>
    <w:rsid w:val="00602B55"/>
    <w:rsid w:val="00602B84"/>
    <w:rsid w:val="00603F2F"/>
    <w:rsid w:val="00606579"/>
    <w:rsid w:val="0060790F"/>
    <w:rsid w:val="00610487"/>
    <w:rsid w:val="00612BE3"/>
    <w:rsid w:val="00613723"/>
    <w:rsid w:val="00613EFA"/>
    <w:rsid w:val="00615279"/>
    <w:rsid w:val="00617B90"/>
    <w:rsid w:val="00620114"/>
    <w:rsid w:val="006209AC"/>
    <w:rsid w:val="00623550"/>
    <w:rsid w:val="00623DDC"/>
    <w:rsid w:val="006241FF"/>
    <w:rsid w:val="00624403"/>
    <w:rsid w:val="00624D3F"/>
    <w:rsid w:val="006254D3"/>
    <w:rsid w:val="00625C7D"/>
    <w:rsid w:val="00626274"/>
    <w:rsid w:val="00626B6B"/>
    <w:rsid w:val="006275E2"/>
    <w:rsid w:val="00630474"/>
    <w:rsid w:val="00630E8F"/>
    <w:rsid w:val="00632204"/>
    <w:rsid w:val="00632BED"/>
    <w:rsid w:val="00634020"/>
    <w:rsid w:val="0063595B"/>
    <w:rsid w:val="006414A5"/>
    <w:rsid w:val="00641DCA"/>
    <w:rsid w:val="00644832"/>
    <w:rsid w:val="00644C33"/>
    <w:rsid w:val="00646488"/>
    <w:rsid w:val="006464BB"/>
    <w:rsid w:val="006467AD"/>
    <w:rsid w:val="00647348"/>
    <w:rsid w:val="00647D36"/>
    <w:rsid w:val="00650EC6"/>
    <w:rsid w:val="00654A60"/>
    <w:rsid w:val="00656934"/>
    <w:rsid w:val="00663D78"/>
    <w:rsid w:val="0066439D"/>
    <w:rsid w:val="006644D8"/>
    <w:rsid w:val="006671E4"/>
    <w:rsid w:val="00672CA8"/>
    <w:rsid w:val="00673FE9"/>
    <w:rsid w:val="006753D2"/>
    <w:rsid w:val="006765E5"/>
    <w:rsid w:val="006804B1"/>
    <w:rsid w:val="006836FA"/>
    <w:rsid w:val="00684C09"/>
    <w:rsid w:val="00684F27"/>
    <w:rsid w:val="00687799"/>
    <w:rsid w:val="006921B6"/>
    <w:rsid w:val="00694E9B"/>
    <w:rsid w:val="00696144"/>
    <w:rsid w:val="0069788F"/>
    <w:rsid w:val="00697BB0"/>
    <w:rsid w:val="006A089C"/>
    <w:rsid w:val="006A0D8D"/>
    <w:rsid w:val="006A0EB7"/>
    <w:rsid w:val="006A15CD"/>
    <w:rsid w:val="006A5D5A"/>
    <w:rsid w:val="006A7F12"/>
    <w:rsid w:val="006B1ADE"/>
    <w:rsid w:val="006B1D59"/>
    <w:rsid w:val="006B1F26"/>
    <w:rsid w:val="006B2F39"/>
    <w:rsid w:val="006B3B86"/>
    <w:rsid w:val="006B4A04"/>
    <w:rsid w:val="006B6D98"/>
    <w:rsid w:val="006C2691"/>
    <w:rsid w:val="006C449C"/>
    <w:rsid w:val="006C4CB1"/>
    <w:rsid w:val="006C4CBA"/>
    <w:rsid w:val="006C5115"/>
    <w:rsid w:val="006C6607"/>
    <w:rsid w:val="006C6619"/>
    <w:rsid w:val="006C6712"/>
    <w:rsid w:val="006C7146"/>
    <w:rsid w:val="006C79A8"/>
    <w:rsid w:val="006D0211"/>
    <w:rsid w:val="006D16FF"/>
    <w:rsid w:val="006D1AC9"/>
    <w:rsid w:val="006D2841"/>
    <w:rsid w:val="006D36A5"/>
    <w:rsid w:val="006D3A37"/>
    <w:rsid w:val="006D4F91"/>
    <w:rsid w:val="006D6D9F"/>
    <w:rsid w:val="006D7F75"/>
    <w:rsid w:val="006E1749"/>
    <w:rsid w:val="006E4DE7"/>
    <w:rsid w:val="006E5B18"/>
    <w:rsid w:val="006E7FB3"/>
    <w:rsid w:val="006F0EFE"/>
    <w:rsid w:val="006F21F0"/>
    <w:rsid w:val="006F4DA7"/>
    <w:rsid w:val="006F5977"/>
    <w:rsid w:val="006F7E20"/>
    <w:rsid w:val="00701FF8"/>
    <w:rsid w:val="0070496E"/>
    <w:rsid w:val="007064D5"/>
    <w:rsid w:val="007148B4"/>
    <w:rsid w:val="0071673A"/>
    <w:rsid w:val="007176C2"/>
    <w:rsid w:val="00720A77"/>
    <w:rsid w:val="007216A5"/>
    <w:rsid w:val="007242D3"/>
    <w:rsid w:val="0072558C"/>
    <w:rsid w:val="00725A84"/>
    <w:rsid w:val="007264D0"/>
    <w:rsid w:val="00727395"/>
    <w:rsid w:val="0072740B"/>
    <w:rsid w:val="0073062F"/>
    <w:rsid w:val="007346C7"/>
    <w:rsid w:val="00737C91"/>
    <w:rsid w:val="00746EE5"/>
    <w:rsid w:val="00747C12"/>
    <w:rsid w:val="00750A98"/>
    <w:rsid w:val="007518F7"/>
    <w:rsid w:val="007551EF"/>
    <w:rsid w:val="00756346"/>
    <w:rsid w:val="007569FF"/>
    <w:rsid w:val="007577C5"/>
    <w:rsid w:val="00766B85"/>
    <w:rsid w:val="007704CE"/>
    <w:rsid w:val="007715DB"/>
    <w:rsid w:val="007762E4"/>
    <w:rsid w:val="00777B81"/>
    <w:rsid w:val="00777FCC"/>
    <w:rsid w:val="0078232F"/>
    <w:rsid w:val="007848E6"/>
    <w:rsid w:val="0078509B"/>
    <w:rsid w:val="007866FB"/>
    <w:rsid w:val="0079350A"/>
    <w:rsid w:val="007951D7"/>
    <w:rsid w:val="007966B6"/>
    <w:rsid w:val="00796A8A"/>
    <w:rsid w:val="007A00B5"/>
    <w:rsid w:val="007A09AD"/>
    <w:rsid w:val="007A1687"/>
    <w:rsid w:val="007A226D"/>
    <w:rsid w:val="007A22F6"/>
    <w:rsid w:val="007A44D9"/>
    <w:rsid w:val="007A45B6"/>
    <w:rsid w:val="007A6804"/>
    <w:rsid w:val="007B1460"/>
    <w:rsid w:val="007B1748"/>
    <w:rsid w:val="007B1A0F"/>
    <w:rsid w:val="007B2980"/>
    <w:rsid w:val="007B3DC5"/>
    <w:rsid w:val="007B440A"/>
    <w:rsid w:val="007B51CA"/>
    <w:rsid w:val="007B53B0"/>
    <w:rsid w:val="007B6E07"/>
    <w:rsid w:val="007B6E72"/>
    <w:rsid w:val="007C0289"/>
    <w:rsid w:val="007C10FE"/>
    <w:rsid w:val="007C1FAC"/>
    <w:rsid w:val="007C2BE0"/>
    <w:rsid w:val="007C3C52"/>
    <w:rsid w:val="007C474C"/>
    <w:rsid w:val="007C4CDE"/>
    <w:rsid w:val="007C5607"/>
    <w:rsid w:val="007C56A8"/>
    <w:rsid w:val="007C5D38"/>
    <w:rsid w:val="007C6370"/>
    <w:rsid w:val="007C7887"/>
    <w:rsid w:val="007D0BF0"/>
    <w:rsid w:val="007D1B3B"/>
    <w:rsid w:val="007D1C87"/>
    <w:rsid w:val="007D3689"/>
    <w:rsid w:val="007D3ED4"/>
    <w:rsid w:val="007D71A7"/>
    <w:rsid w:val="007D795B"/>
    <w:rsid w:val="007E00DB"/>
    <w:rsid w:val="007E065A"/>
    <w:rsid w:val="007E069B"/>
    <w:rsid w:val="007E3F85"/>
    <w:rsid w:val="007E5352"/>
    <w:rsid w:val="007F0003"/>
    <w:rsid w:val="007F08D9"/>
    <w:rsid w:val="007F169D"/>
    <w:rsid w:val="007F16F1"/>
    <w:rsid w:val="007F280A"/>
    <w:rsid w:val="007F3A30"/>
    <w:rsid w:val="007F6885"/>
    <w:rsid w:val="007F771E"/>
    <w:rsid w:val="007F7EC5"/>
    <w:rsid w:val="00811A90"/>
    <w:rsid w:val="00813C99"/>
    <w:rsid w:val="00814450"/>
    <w:rsid w:val="008153B6"/>
    <w:rsid w:val="008160AD"/>
    <w:rsid w:val="008165E3"/>
    <w:rsid w:val="00816AFF"/>
    <w:rsid w:val="00816B15"/>
    <w:rsid w:val="00817214"/>
    <w:rsid w:val="0082320F"/>
    <w:rsid w:val="0082458D"/>
    <w:rsid w:val="00826500"/>
    <w:rsid w:val="008325E1"/>
    <w:rsid w:val="008333E8"/>
    <w:rsid w:val="00834597"/>
    <w:rsid w:val="00835938"/>
    <w:rsid w:val="00835C8D"/>
    <w:rsid w:val="00837746"/>
    <w:rsid w:val="00840B13"/>
    <w:rsid w:val="0084261F"/>
    <w:rsid w:val="0084580C"/>
    <w:rsid w:val="00847281"/>
    <w:rsid w:val="00851C09"/>
    <w:rsid w:val="00853571"/>
    <w:rsid w:val="0085403B"/>
    <w:rsid w:val="00855AE0"/>
    <w:rsid w:val="00855C47"/>
    <w:rsid w:val="00855ED2"/>
    <w:rsid w:val="00856DFC"/>
    <w:rsid w:val="00857D86"/>
    <w:rsid w:val="00860495"/>
    <w:rsid w:val="00861015"/>
    <w:rsid w:val="008626F6"/>
    <w:rsid w:val="00865E5C"/>
    <w:rsid w:val="00867122"/>
    <w:rsid w:val="00870669"/>
    <w:rsid w:val="00870C22"/>
    <w:rsid w:val="00870EAE"/>
    <w:rsid w:val="0087322C"/>
    <w:rsid w:val="00874441"/>
    <w:rsid w:val="0087474B"/>
    <w:rsid w:val="00874757"/>
    <w:rsid w:val="00876AF2"/>
    <w:rsid w:val="00876D28"/>
    <w:rsid w:val="0088535A"/>
    <w:rsid w:val="00887E57"/>
    <w:rsid w:val="00892578"/>
    <w:rsid w:val="008932DA"/>
    <w:rsid w:val="00896D99"/>
    <w:rsid w:val="00896E41"/>
    <w:rsid w:val="008A0FCF"/>
    <w:rsid w:val="008A19AE"/>
    <w:rsid w:val="008A1A10"/>
    <w:rsid w:val="008B243C"/>
    <w:rsid w:val="008B4656"/>
    <w:rsid w:val="008B48F6"/>
    <w:rsid w:val="008B5484"/>
    <w:rsid w:val="008B5B4C"/>
    <w:rsid w:val="008B7F0E"/>
    <w:rsid w:val="008C2D0F"/>
    <w:rsid w:val="008C41A9"/>
    <w:rsid w:val="008C46DD"/>
    <w:rsid w:val="008C577E"/>
    <w:rsid w:val="008C67AC"/>
    <w:rsid w:val="008C74D8"/>
    <w:rsid w:val="008D1A33"/>
    <w:rsid w:val="008D2614"/>
    <w:rsid w:val="008D3EBC"/>
    <w:rsid w:val="008D508E"/>
    <w:rsid w:val="008D7AA9"/>
    <w:rsid w:val="008D7DAC"/>
    <w:rsid w:val="008E0ADA"/>
    <w:rsid w:val="008E4E0D"/>
    <w:rsid w:val="008E567F"/>
    <w:rsid w:val="008E64C8"/>
    <w:rsid w:val="008F3CEB"/>
    <w:rsid w:val="008F4163"/>
    <w:rsid w:val="008F45E3"/>
    <w:rsid w:val="008F5ACA"/>
    <w:rsid w:val="008F7EBC"/>
    <w:rsid w:val="009008BB"/>
    <w:rsid w:val="00903138"/>
    <w:rsid w:val="00903650"/>
    <w:rsid w:val="00904958"/>
    <w:rsid w:val="009068A4"/>
    <w:rsid w:val="00907A3A"/>
    <w:rsid w:val="00910CD1"/>
    <w:rsid w:val="009114B5"/>
    <w:rsid w:val="009135EB"/>
    <w:rsid w:val="0091559D"/>
    <w:rsid w:val="009155DD"/>
    <w:rsid w:val="00915689"/>
    <w:rsid w:val="0091690C"/>
    <w:rsid w:val="0091793D"/>
    <w:rsid w:val="00921FBA"/>
    <w:rsid w:val="00925A7D"/>
    <w:rsid w:val="00925BA2"/>
    <w:rsid w:val="009273E5"/>
    <w:rsid w:val="00927774"/>
    <w:rsid w:val="00931E98"/>
    <w:rsid w:val="00932390"/>
    <w:rsid w:val="00933696"/>
    <w:rsid w:val="00933A70"/>
    <w:rsid w:val="009376B6"/>
    <w:rsid w:val="00937A7A"/>
    <w:rsid w:val="00940E32"/>
    <w:rsid w:val="009426D1"/>
    <w:rsid w:val="00942A4D"/>
    <w:rsid w:val="00944416"/>
    <w:rsid w:val="00947572"/>
    <w:rsid w:val="00951DEB"/>
    <w:rsid w:val="00952DA4"/>
    <w:rsid w:val="00954F61"/>
    <w:rsid w:val="00956EF2"/>
    <w:rsid w:val="0096025D"/>
    <w:rsid w:val="00965490"/>
    <w:rsid w:val="0096589C"/>
    <w:rsid w:val="009661EE"/>
    <w:rsid w:val="00971091"/>
    <w:rsid w:val="00972421"/>
    <w:rsid w:val="00972EFC"/>
    <w:rsid w:val="009730A2"/>
    <w:rsid w:val="00974EB0"/>
    <w:rsid w:val="0097616D"/>
    <w:rsid w:val="00977212"/>
    <w:rsid w:val="00983331"/>
    <w:rsid w:val="009837ED"/>
    <w:rsid w:val="0098442D"/>
    <w:rsid w:val="00984EFC"/>
    <w:rsid w:val="009853B7"/>
    <w:rsid w:val="009861BA"/>
    <w:rsid w:val="00986F8B"/>
    <w:rsid w:val="0098747E"/>
    <w:rsid w:val="00987530"/>
    <w:rsid w:val="009911BC"/>
    <w:rsid w:val="009915AB"/>
    <w:rsid w:val="00992513"/>
    <w:rsid w:val="0099333F"/>
    <w:rsid w:val="00993EF0"/>
    <w:rsid w:val="0099525C"/>
    <w:rsid w:val="0099598B"/>
    <w:rsid w:val="00995D1C"/>
    <w:rsid w:val="009A3F6C"/>
    <w:rsid w:val="009A7415"/>
    <w:rsid w:val="009B05E4"/>
    <w:rsid w:val="009B1813"/>
    <w:rsid w:val="009B2E19"/>
    <w:rsid w:val="009B3817"/>
    <w:rsid w:val="009B39CB"/>
    <w:rsid w:val="009B4044"/>
    <w:rsid w:val="009B5A6F"/>
    <w:rsid w:val="009B6290"/>
    <w:rsid w:val="009B6556"/>
    <w:rsid w:val="009C022A"/>
    <w:rsid w:val="009C1D2E"/>
    <w:rsid w:val="009C2EA2"/>
    <w:rsid w:val="009C376D"/>
    <w:rsid w:val="009C4EBE"/>
    <w:rsid w:val="009C5956"/>
    <w:rsid w:val="009D0398"/>
    <w:rsid w:val="009D177E"/>
    <w:rsid w:val="009D21DE"/>
    <w:rsid w:val="009E0372"/>
    <w:rsid w:val="009E1BA4"/>
    <w:rsid w:val="009E3DB1"/>
    <w:rsid w:val="009E4694"/>
    <w:rsid w:val="009E478A"/>
    <w:rsid w:val="009E5D26"/>
    <w:rsid w:val="009E6353"/>
    <w:rsid w:val="009F05FA"/>
    <w:rsid w:val="009F5470"/>
    <w:rsid w:val="009F60C4"/>
    <w:rsid w:val="009F701D"/>
    <w:rsid w:val="00A00CB9"/>
    <w:rsid w:val="00A01E6C"/>
    <w:rsid w:val="00A03BBA"/>
    <w:rsid w:val="00A03BE0"/>
    <w:rsid w:val="00A042A8"/>
    <w:rsid w:val="00A0521E"/>
    <w:rsid w:val="00A0770A"/>
    <w:rsid w:val="00A11C1F"/>
    <w:rsid w:val="00A13687"/>
    <w:rsid w:val="00A13B8B"/>
    <w:rsid w:val="00A16416"/>
    <w:rsid w:val="00A170C2"/>
    <w:rsid w:val="00A20C25"/>
    <w:rsid w:val="00A21796"/>
    <w:rsid w:val="00A21815"/>
    <w:rsid w:val="00A218BF"/>
    <w:rsid w:val="00A22E60"/>
    <w:rsid w:val="00A27D3A"/>
    <w:rsid w:val="00A3233A"/>
    <w:rsid w:val="00A34A2F"/>
    <w:rsid w:val="00A34A93"/>
    <w:rsid w:val="00A36FDA"/>
    <w:rsid w:val="00A37098"/>
    <w:rsid w:val="00A370E6"/>
    <w:rsid w:val="00A3750F"/>
    <w:rsid w:val="00A4250E"/>
    <w:rsid w:val="00A47753"/>
    <w:rsid w:val="00A508F2"/>
    <w:rsid w:val="00A5437A"/>
    <w:rsid w:val="00A54410"/>
    <w:rsid w:val="00A55BC0"/>
    <w:rsid w:val="00A57AA7"/>
    <w:rsid w:val="00A60F8D"/>
    <w:rsid w:val="00A61C45"/>
    <w:rsid w:val="00A62317"/>
    <w:rsid w:val="00A64760"/>
    <w:rsid w:val="00A64866"/>
    <w:rsid w:val="00A701A8"/>
    <w:rsid w:val="00A71148"/>
    <w:rsid w:val="00A71F89"/>
    <w:rsid w:val="00A736BE"/>
    <w:rsid w:val="00A75C98"/>
    <w:rsid w:val="00A76003"/>
    <w:rsid w:val="00A77A4F"/>
    <w:rsid w:val="00A77D1A"/>
    <w:rsid w:val="00A83815"/>
    <w:rsid w:val="00A83C57"/>
    <w:rsid w:val="00A86370"/>
    <w:rsid w:val="00A92F71"/>
    <w:rsid w:val="00A92F88"/>
    <w:rsid w:val="00A93F54"/>
    <w:rsid w:val="00A9675F"/>
    <w:rsid w:val="00A968E2"/>
    <w:rsid w:val="00AA0D4C"/>
    <w:rsid w:val="00AA2481"/>
    <w:rsid w:val="00AA2764"/>
    <w:rsid w:val="00AA3215"/>
    <w:rsid w:val="00AB1B23"/>
    <w:rsid w:val="00AB2B09"/>
    <w:rsid w:val="00AB440B"/>
    <w:rsid w:val="00AB4E4A"/>
    <w:rsid w:val="00AB76E2"/>
    <w:rsid w:val="00AC26C0"/>
    <w:rsid w:val="00AC2C83"/>
    <w:rsid w:val="00AC320F"/>
    <w:rsid w:val="00AC3FFD"/>
    <w:rsid w:val="00AC7128"/>
    <w:rsid w:val="00AD11C8"/>
    <w:rsid w:val="00AD27D7"/>
    <w:rsid w:val="00AD3EDB"/>
    <w:rsid w:val="00AE051D"/>
    <w:rsid w:val="00AE2E0A"/>
    <w:rsid w:val="00AE3BAE"/>
    <w:rsid w:val="00AE5004"/>
    <w:rsid w:val="00AF150A"/>
    <w:rsid w:val="00AF1D8F"/>
    <w:rsid w:val="00AF2A25"/>
    <w:rsid w:val="00AF2CBA"/>
    <w:rsid w:val="00AF4A52"/>
    <w:rsid w:val="00B0123F"/>
    <w:rsid w:val="00B01965"/>
    <w:rsid w:val="00B01A17"/>
    <w:rsid w:val="00B02DD6"/>
    <w:rsid w:val="00B032A3"/>
    <w:rsid w:val="00B062BC"/>
    <w:rsid w:val="00B07BC0"/>
    <w:rsid w:val="00B1039B"/>
    <w:rsid w:val="00B12862"/>
    <w:rsid w:val="00B12DE9"/>
    <w:rsid w:val="00B21027"/>
    <w:rsid w:val="00B242F3"/>
    <w:rsid w:val="00B243CD"/>
    <w:rsid w:val="00B255E4"/>
    <w:rsid w:val="00B26318"/>
    <w:rsid w:val="00B263D9"/>
    <w:rsid w:val="00B26A55"/>
    <w:rsid w:val="00B278BC"/>
    <w:rsid w:val="00B30608"/>
    <w:rsid w:val="00B31398"/>
    <w:rsid w:val="00B31D22"/>
    <w:rsid w:val="00B32C55"/>
    <w:rsid w:val="00B41ED2"/>
    <w:rsid w:val="00B45009"/>
    <w:rsid w:val="00B45EE6"/>
    <w:rsid w:val="00B465C4"/>
    <w:rsid w:val="00B465E6"/>
    <w:rsid w:val="00B4693E"/>
    <w:rsid w:val="00B46D54"/>
    <w:rsid w:val="00B475C7"/>
    <w:rsid w:val="00B475EE"/>
    <w:rsid w:val="00B47601"/>
    <w:rsid w:val="00B50A0D"/>
    <w:rsid w:val="00B51836"/>
    <w:rsid w:val="00B5240D"/>
    <w:rsid w:val="00B52C46"/>
    <w:rsid w:val="00B52D2E"/>
    <w:rsid w:val="00B539C4"/>
    <w:rsid w:val="00B55B11"/>
    <w:rsid w:val="00B56A56"/>
    <w:rsid w:val="00B61186"/>
    <w:rsid w:val="00B716A0"/>
    <w:rsid w:val="00B727F2"/>
    <w:rsid w:val="00B7446B"/>
    <w:rsid w:val="00B7501D"/>
    <w:rsid w:val="00B777BB"/>
    <w:rsid w:val="00B77C64"/>
    <w:rsid w:val="00B803D4"/>
    <w:rsid w:val="00B806D6"/>
    <w:rsid w:val="00B831AE"/>
    <w:rsid w:val="00B844F8"/>
    <w:rsid w:val="00B855EF"/>
    <w:rsid w:val="00B8617E"/>
    <w:rsid w:val="00B877FD"/>
    <w:rsid w:val="00B9062B"/>
    <w:rsid w:val="00B90ADE"/>
    <w:rsid w:val="00B95CF6"/>
    <w:rsid w:val="00B96936"/>
    <w:rsid w:val="00BA42FF"/>
    <w:rsid w:val="00BA49AB"/>
    <w:rsid w:val="00BA56A5"/>
    <w:rsid w:val="00BB0068"/>
    <w:rsid w:val="00BB0B65"/>
    <w:rsid w:val="00BB2DC8"/>
    <w:rsid w:val="00BB4235"/>
    <w:rsid w:val="00BB49F7"/>
    <w:rsid w:val="00BB6021"/>
    <w:rsid w:val="00BC0CEC"/>
    <w:rsid w:val="00BC1281"/>
    <w:rsid w:val="00BC15CD"/>
    <w:rsid w:val="00BC283E"/>
    <w:rsid w:val="00BC32ED"/>
    <w:rsid w:val="00BC354D"/>
    <w:rsid w:val="00BC35DF"/>
    <w:rsid w:val="00BC569F"/>
    <w:rsid w:val="00BC67C7"/>
    <w:rsid w:val="00BC6AD1"/>
    <w:rsid w:val="00BD40BD"/>
    <w:rsid w:val="00BD42CF"/>
    <w:rsid w:val="00BD44A9"/>
    <w:rsid w:val="00BD6303"/>
    <w:rsid w:val="00BD70EE"/>
    <w:rsid w:val="00BE026B"/>
    <w:rsid w:val="00BE102B"/>
    <w:rsid w:val="00BE1D8B"/>
    <w:rsid w:val="00BE340D"/>
    <w:rsid w:val="00BE4D90"/>
    <w:rsid w:val="00BE548D"/>
    <w:rsid w:val="00BE5BDD"/>
    <w:rsid w:val="00BE5DE6"/>
    <w:rsid w:val="00BF06A8"/>
    <w:rsid w:val="00BF0800"/>
    <w:rsid w:val="00BF1C35"/>
    <w:rsid w:val="00BF231C"/>
    <w:rsid w:val="00BF3CED"/>
    <w:rsid w:val="00C02D8B"/>
    <w:rsid w:val="00C05C98"/>
    <w:rsid w:val="00C06E1B"/>
    <w:rsid w:val="00C0718A"/>
    <w:rsid w:val="00C10BDD"/>
    <w:rsid w:val="00C10D25"/>
    <w:rsid w:val="00C110B1"/>
    <w:rsid w:val="00C11529"/>
    <w:rsid w:val="00C14C77"/>
    <w:rsid w:val="00C16A4E"/>
    <w:rsid w:val="00C222E7"/>
    <w:rsid w:val="00C27708"/>
    <w:rsid w:val="00C33785"/>
    <w:rsid w:val="00C34D18"/>
    <w:rsid w:val="00C350FE"/>
    <w:rsid w:val="00C4051C"/>
    <w:rsid w:val="00C44CB9"/>
    <w:rsid w:val="00C45AB2"/>
    <w:rsid w:val="00C468B5"/>
    <w:rsid w:val="00C47D13"/>
    <w:rsid w:val="00C50EAA"/>
    <w:rsid w:val="00C51D38"/>
    <w:rsid w:val="00C5210A"/>
    <w:rsid w:val="00C5284C"/>
    <w:rsid w:val="00C52B7C"/>
    <w:rsid w:val="00C546F8"/>
    <w:rsid w:val="00C63E50"/>
    <w:rsid w:val="00C6446F"/>
    <w:rsid w:val="00C6488B"/>
    <w:rsid w:val="00C65AED"/>
    <w:rsid w:val="00C66B5C"/>
    <w:rsid w:val="00C70FE0"/>
    <w:rsid w:val="00C71355"/>
    <w:rsid w:val="00C722BB"/>
    <w:rsid w:val="00C7387B"/>
    <w:rsid w:val="00C74B71"/>
    <w:rsid w:val="00C75D1B"/>
    <w:rsid w:val="00C7615B"/>
    <w:rsid w:val="00C77128"/>
    <w:rsid w:val="00C82A3F"/>
    <w:rsid w:val="00C84AB9"/>
    <w:rsid w:val="00C85496"/>
    <w:rsid w:val="00C85CE8"/>
    <w:rsid w:val="00C930F9"/>
    <w:rsid w:val="00C9460B"/>
    <w:rsid w:val="00C95EA0"/>
    <w:rsid w:val="00C96865"/>
    <w:rsid w:val="00C96BC0"/>
    <w:rsid w:val="00C96BE5"/>
    <w:rsid w:val="00CA0117"/>
    <w:rsid w:val="00CA1C8F"/>
    <w:rsid w:val="00CA26BE"/>
    <w:rsid w:val="00CA2D7F"/>
    <w:rsid w:val="00CB32F0"/>
    <w:rsid w:val="00CB36FB"/>
    <w:rsid w:val="00CB3CFB"/>
    <w:rsid w:val="00CB55EF"/>
    <w:rsid w:val="00CB5D68"/>
    <w:rsid w:val="00CB7E2B"/>
    <w:rsid w:val="00CC215E"/>
    <w:rsid w:val="00CC3412"/>
    <w:rsid w:val="00CC4A7E"/>
    <w:rsid w:val="00CC4F51"/>
    <w:rsid w:val="00CD2F97"/>
    <w:rsid w:val="00CD6DDE"/>
    <w:rsid w:val="00CD7151"/>
    <w:rsid w:val="00CE1AB0"/>
    <w:rsid w:val="00CE21B5"/>
    <w:rsid w:val="00CE272E"/>
    <w:rsid w:val="00CE5A6A"/>
    <w:rsid w:val="00CE77FE"/>
    <w:rsid w:val="00CF01A6"/>
    <w:rsid w:val="00CF1425"/>
    <w:rsid w:val="00CF2348"/>
    <w:rsid w:val="00CF37F0"/>
    <w:rsid w:val="00CF73C7"/>
    <w:rsid w:val="00CF7B29"/>
    <w:rsid w:val="00D01A6E"/>
    <w:rsid w:val="00D02760"/>
    <w:rsid w:val="00D03113"/>
    <w:rsid w:val="00D0326C"/>
    <w:rsid w:val="00D06BB8"/>
    <w:rsid w:val="00D0733F"/>
    <w:rsid w:val="00D075B9"/>
    <w:rsid w:val="00D10E55"/>
    <w:rsid w:val="00D11A42"/>
    <w:rsid w:val="00D13860"/>
    <w:rsid w:val="00D1571B"/>
    <w:rsid w:val="00D1731C"/>
    <w:rsid w:val="00D17D2A"/>
    <w:rsid w:val="00D20C42"/>
    <w:rsid w:val="00D21299"/>
    <w:rsid w:val="00D212B4"/>
    <w:rsid w:val="00D23190"/>
    <w:rsid w:val="00D24436"/>
    <w:rsid w:val="00D2663F"/>
    <w:rsid w:val="00D27773"/>
    <w:rsid w:val="00D30263"/>
    <w:rsid w:val="00D3278A"/>
    <w:rsid w:val="00D32CD2"/>
    <w:rsid w:val="00D342BB"/>
    <w:rsid w:val="00D369E2"/>
    <w:rsid w:val="00D40780"/>
    <w:rsid w:val="00D42C87"/>
    <w:rsid w:val="00D43DED"/>
    <w:rsid w:val="00D462BC"/>
    <w:rsid w:val="00D46C00"/>
    <w:rsid w:val="00D50430"/>
    <w:rsid w:val="00D50976"/>
    <w:rsid w:val="00D54575"/>
    <w:rsid w:val="00D54B58"/>
    <w:rsid w:val="00D60AAA"/>
    <w:rsid w:val="00D613F6"/>
    <w:rsid w:val="00D61701"/>
    <w:rsid w:val="00D62426"/>
    <w:rsid w:val="00D635EF"/>
    <w:rsid w:val="00D64CA1"/>
    <w:rsid w:val="00D65ABD"/>
    <w:rsid w:val="00D66323"/>
    <w:rsid w:val="00D70101"/>
    <w:rsid w:val="00D70784"/>
    <w:rsid w:val="00D728C1"/>
    <w:rsid w:val="00D74C71"/>
    <w:rsid w:val="00D761BA"/>
    <w:rsid w:val="00D82646"/>
    <w:rsid w:val="00D82D9D"/>
    <w:rsid w:val="00D85839"/>
    <w:rsid w:val="00D86E98"/>
    <w:rsid w:val="00D91537"/>
    <w:rsid w:val="00D93FD4"/>
    <w:rsid w:val="00D971B5"/>
    <w:rsid w:val="00D976BC"/>
    <w:rsid w:val="00DA333F"/>
    <w:rsid w:val="00DA4E3D"/>
    <w:rsid w:val="00DA571C"/>
    <w:rsid w:val="00DA7220"/>
    <w:rsid w:val="00DB069C"/>
    <w:rsid w:val="00DB1385"/>
    <w:rsid w:val="00DB18DA"/>
    <w:rsid w:val="00DB3463"/>
    <w:rsid w:val="00DB41AC"/>
    <w:rsid w:val="00DB4C8C"/>
    <w:rsid w:val="00DB4CE2"/>
    <w:rsid w:val="00DB519B"/>
    <w:rsid w:val="00DB747C"/>
    <w:rsid w:val="00DB7597"/>
    <w:rsid w:val="00DB79AC"/>
    <w:rsid w:val="00DB7D00"/>
    <w:rsid w:val="00DC1148"/>
    <w:rsid w:val="00DC11C9"/>
    <w:rsid w:val="00DC2692"/>
    <w:rsid w:val="00DC37FE"/>
    <w:rsid w:val="00DC4171"/>
    <w:rsid w:val="00DC6CB5"/>
    <w:rsid w:val="00DC7453"/>
    <w:rsid w:val="00DC768D"/>
    <w:rsid w:val="00DD179A"/>
    <w:rsid w:val="00DD3949"/>
    <w:rsid w:val="00DD6CE1"/>
    <w:rsid w:val="00DE3063"/>
    <w:rsid w:val="00DE4734"/>
    <w:rsid w:val="00DE483F"/>
    <w:rsid w:val="00DF09C8"/>
    <w:rsid w:val="00DF2E8F"/>
    <w:rsid w:val="00DF3975"/>
    <w:rsid w:val="00DF3A8C"/>
    <w:rsid w:val="00DF6A06"/>
    <w:rsid w:val="00E01A2F"/>
    <w:rsid w:val="00E031A8"/>
    <w:rsid w:val="00E03DF7"/>
    <w:rsid w:val="00E045A8"/>
    <w:rsid w:val="00E05AE0"/>
    <w:rsid w:val="00E070AB"/>
    <w:rsid w:val="00E076A7"/>
    <w:rsid w:val="00E10FB8"/>
    <w:rsid w:val="00E13DA3"/>
    <w:rsid w:val="00E20F7D"/>
    <w:rsid w:val="00E2284F"/>
    <w:rsid w:val="00E22FE9"/>
    <w:rsid w:val="00E23738"/>
    <w:rsid w:val="00E25D97"/>
    <w:rsid w:val="00E3151F"/>
    <w:rsid w:val="00E317EB"/>
    <w:rsid w:val="00E31C37"/>
    <w:rsid w:val="00E347C4"/>
    <w:rsid w:val="00E34A52"/>
    <w:rsid w:val="00E34FB3"/>
    <w:rsid w:val="00E35003"/>
    <w:rsid w:val="00E3568F"/>
    <w:rsid w:val="00E35D2C"/>
    <w:rsid w:val="00E36C29"/>
    <w:rsid w:val="00E370B2"/>
    <w:rsid w:val="00E40827"/>
    <w:rsid w:val="00E4108A"/>
    <w:rsid w:val="00E42268"/>
    <w:rsid w:val="00E42F27"/>
    <w:rsid w:val="00E46BD5"/>
    <w:rsid w:val="00E47F62"/>
    <w:rsid w:val="00E50B97"/>
    <w:rsid w:val="00E5323A"/>
    <w:rsid w:val="00E53B38"/>
    <w:rsid w:val="00E53FD7"/>
    <w:rsid w:val="00E548E8"/>
    <w:rsid w:val="00E55D2F"/>
    <w:rsid w:val="00E574E1"/>
    <w:rsid w:val="00E60650"/>
    <w:rsid w:val="00E62844"/>
    <w:rsid w:val="00E63832"/>
    <w:rsid w:val="00E63E83"/>
    <w:rsid w:val="00E65538"/>
    <w:rsid w:val="00E659F2"/>
    <w:rsid w:val="00E6670E"/>
    <w:rsid w:val="00E67046"/>
    <w:rsid w:val="00E70D82"/>
    <w:rsid w:val="00E712E6"/>
    <w:rsid w:val="00E71781"/>
    <w:rsid w:val="00E74186"/>
    <w:rsid w:val="00E74B90"/>
    <w:rsid w:val="00E80780"/>
    <w:rsid w:val="00E80A7E"/>
    <w:rsid w:val="00E8217A"/>
    <w:rsid w:val="00E85700"/>
    <w:rsid w:val="00E85D75"/>
    <w:rsid w:val="00E86568"/>
    <w:rsid w:val="00E86F54"/>
    <w:rsid w:val="00E92E74"/>
    <w:rsid w:val="00E93E5F"/>
    <w:rsid w:val="00E96783"/>
    <w:rsid w:val="00E96D28"/>
    <w:rsid w:val="00EA4917"/>
    <w:rsid w:val="00EA6A63"/>
    <w:rsid w:val="00EA6CFD"/>
    <w:rsid w:val="00EA772F"/>
    <w:rsid w:val="00EA7C96"/>
    <w:rsid w:val="00EB19B5"/>
    <w:rsid w:val="00EB1B82"/>
    <w:rsid w:val="00EB2A9D"/>
    <w:rsid w:val="00EB5C17"/>
    <w:rsid w:val="00EB630B"/>
    <w:rsid w:val="00EC0C0E"/>
    <w:rsid w:val="00EC26C0"/>
    <w:rsid w:val="00EC5901"/>
    <w:rsid w:val="00EC6E70"/>
    <w:rsid w:val="00EC7ABC"/>
    <w:rsid w:val="00ED0B40"/>
    <w:rsid w:val="00ED2CA2"/>
    <w:rsid w:val="00ED4BB4"/>
    <w:rsid w:val="00ED534F"/>
    <w:rsid w:val="00ED566B"/>
    <w:rsid w:val="00ED6AFB"/>
    <w:rsid w:val="00ED6CB9"/>
    <w:rsid w:val="00EE2BD9"/>
    <w:rsid w:val="00EE3ADC"/>
    <w:rsid w:val="00EE5279"/>
    <w:rsid w:val="00EF0AEF"/>
    <w:rsid w:val="00EF1F2C"/>
    <w:rsid w:val="00EF2042"/>
    <w:rsid w:val="00EF32B1"/>
    <w:rsid w:val="00EF3EA9"/>
    <w:rsid w:val="00EF4241"/>
    <w:rsid w:val="00EF4C38"/>
    <w:rsid w:val="00EF539E"/>
    <w:rsid w:val="00EF734B"/>
    <w:rsid w:val="00EF7350"/>
    <w:rsid w:val="00F0033D"/>
    <w:rsid w:val="00F00BBC"/>
    <w:rsid w:val="00F01670"/>
    <w:rsid w:val="00F01EBF"/>
    <w:rsid w:val="00F027BD"/>
    <w:rsid w:val="00F04933"/>
    <w:rsid w:val="00F04D1E"/>
    <w:rsid w:val="00F0539B"/>
    <w:rsid w:val="00F054BB"/>
    <w:rsid w:val="00F1218F"/>
    <w:rsid w:val="00F122D2"/>
    <w:rsid w:val="00F13E74"/>
    <w:rsid w:val="00F14B4A"/>
    <w:rsid w:val="00F15E07"/>
    <w:rsid w:val="00F20205"/>
    <w:rsid w:val="00F23FB2"/>
    <w:rsid w:val="00F24405"/>
    <w:rsid w:val="00F25212"/>
    <w:rsid w:val="00F3036C"/>
    <w:rsid w:val="00F32076"/>
    <w:rsid w:val="00F32193"/>
    <w:rsid w:val="00F3327F"/>
    <w:rsid w:val="00F34740"/>
    <w:rsid w:val="00F352DD"/>
    <w:rsid w:val="00F3579A"/>
    <w:rsid w:val="00F405AC"/>
    <w:rsid w:val="00F408A0"/>
    <w:rsid w:val="00F40A2B"/>
    <w:rsid w:val="00F4231A"/>
    <w:rsid w:val="00F43C55"/>
    <w:rsid w:val="00F454DA"/>
    <w:rsid w:val="00F45AA5"/>
    <w:rsid w:val="00F46F6E"/>
    <w:rsid w:val="00F473A8"/>
    <w:rsid w:val="00F4757C"/>
    <w:rsid w:val="00F50F0F"/>
    <w:rsid w:val="00F533E2"/>
    <w:rsid w:val="00F559C1"/>
    <w:rsid w:val="00F563A8"/>
    <w:rsid w:val="00F60A8E"/>
    <w:rsid w:val="00F6539B"/>
    <w:rsid w:val="00F6643E"/>
    <w:rsid w:val="00F66D64"/>
    <w:rsid w:val="00F67873"/>
    <w:rsid w:val="00F70CCA"/>
    <w:rsid w:val="00F7270A"/>
    <w:rsid w:val="00F73236"/>
    <w:rsid w:val="00F73C3C"/>
    <w:rsid w:val="00F75F8F"/>
    <w:rsid w:val="00F804C5"/>
    <w:rsid w:val="00F81AE2"/>
    <w:rsid w:val="00F83233"/>
    <w:rsid w:val="00F83381"/>
    <w:rsid w:val="00F8491E"/>
    <w:rsid w:val="00F85DED"/>
    <w:rsid w:val="00F872CA"/>
    <w:rsid w:val="00F90FC0"/>
    <w:rsid w:val="00F923EC"/>
    <w:rsid w:val="00F93687"/>
    <w:rsid w:val="00F95001"/>
    <w:rsid w:val="00F968DF"/>
    <w:rsid w:val="00F96C9F"/>
    <w:rsid w:val="00FA0991"/>
    <w:rsid w:val="00FA1C8C"/>
    <w:rsid w:val="00FA20B1"/>
    <w:rsid w:val="00FA238A"/>
    <w:rsid w:val="00FA2B2D"/>
    <w:rsid w:val="00FA2CD5"/>
    <w:rsid w:val="00FA32DB"/>
    <w:rsid w:val="00FA3847"/>
    <w:rsid w:val="00FA42E5"/>
    <w:rsid w:val="00FA47FB"/>
    <w:rsid w:val="00FA5067"/>
    <w:rsid w:val="00FA6711"/>
    <w:rsid w:val="00FA7497"/>
    <w:rsid w:val="00FB0312"/>
    <w:rsid w:val="00FB1DA9"/>
    <w:rsid w:val="00FB2278"/>
    <w:rsid w:val="00FB2AB5"/>
    <w:rsid w:val="00FB2EB1"/>
    <w:rsid w:val="00FB37E9"/>
    <w:rsid w:val="00FB3847"/>
    <w:rsid w:val="00FB3C36"/>
    <w:rsid w:val="00FC0B59"/>
    <w:rsid w:val="00FC132A"/>
    <w:rsid w:val="00FC21F8"/>
    <w:rsid w:val="00FC2797"/>
    <w:rsid w:val="00FC28A6"/>
    <w:rsid w:val="00FC45C1"/>
    <w:rsid w:val="00FC4D46"/>
    <w:rsid w:val="00FC7F7E"/>
    <w:rsid w:val="00FD206C"/>
    <w:rsid w:val="00FE0404"/>
    <w:rsid w:val="00FE09FE"/>
    <w:rsid w:val="00FE147F"/>
    <w:rsid w:val="00FE1804"/>
    <w:rsid w:val="00FE73D4"/>
    <w:rsid w:val="00FE750E"/>
    <w:rsid w:val="00FF037F"/>
    <w:rsid w:val="00FF0384"/>
    <w:rsid w:val="00FF202B"/>
    <w:rsid w:val="00FF2935"/>
    <w:rsid w:val="00FF3B37"/>
    <w:rsid w:val="00FF5378"/>
    <w:rsid w:val="1523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6"/>
    <w:link w:val="5"/>
    <w:uiPriority w:val="99"/>
    <w:rPr>
      <w:rFonts w:ascii="Calibri" w:hAnsi="Calibri" w:eastAsia="宋体" w:cs="Times New Roman"/>
      <w:sz w:val="18"/>
      <w:szCs w:val="18"/>
    </w:rPr>
  </w:style>
  <w:style w:type="character" w:customStyle="1" w:styleId="9">
    <w:name w:val="页脚 字符"/>
    <w:basedOn w:val="6"/>
    <w:link w:val="4"/>
    <w:uiPriority w:val="99"/>
    <w:rPr>
      <w:rFonts w:ascii="Calibri" w:hAnsi="Calibri"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6"/>
    <w:link w:val="3"/>
    <w:semiHidden/>
    <w:uiPriority w:val="99"/>
    <w:rPr>
      <w:rFonts w:ascii="Calibri" w:hAnsi="Calibri" w:eastAsia="宋体" w:cs="Times New Roman"/>
      <w:sz w:val="18"/>
      <w:szCs w:val="18"/>
    </w:rPr>
  </w:style>
  <w:style w:type="character" w:customStyle="1" w:styleId="12">
    <w:name w:val="日期 字符"/>
    <w:basedOn w:val="6"/>
    <w:link w:val="2"/>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80C5D-BBA6-4CEA-977B-42B4780B8AA0}">
  <ds:schemaRefs/>
</ds:datastoreItem>
</file>

<file path=docProps/app.xml><?xml version="1.0" encoding="utf-8"?>
<Properties xmlns="http://schemas.openxmlformats.org/officeDocument/2006/extended-properties" xmlns:vt="http://schemas.openxmlformats.org/officeDocument/2006/docPropsVTypes">
  <Template>Normal</Template>
  <Pages>5</Pages>
  <Words>294</Words>
  <Characters>1682</Characters>
  <Lines>14</Lines>
  <Paragraphs>3</Paragraphs>
  <TotalTime>0</TotalTime>
  <ScaleCrop>false</ScaleCrop>
  <LinksUpToDate>false</LinksUpToDate>
  <CharactersWithSpaces>1973</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2018-03-12T02:18:00Z</dcterms:created>
  <dc:creator>吴晓玲</dc:creator>
  <cp:lastModifiedBy>张小妹</cp:lastModifiedBy>
  <cp:lastPrinted>2018-03-07T03:17:00Z</cp:lastPrinted>
  <dcterms:modified xsi:type="dcterms:W3CDTF">2018-04-26T13:47:06Z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