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</w:rPr>
      </w:pPr>
      <w:r>
        <w:rPr>
          <w:sz w:val="32"/>
        </w:rPr>
        <w:t>创新杯推荐作品公示</w:t>
      </w:r>
    </w:p>
    <w:tbl>
      <w:tblPr>
        <w:tblStyle w:val="5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810"/>
        <w:gridCol w:w="765"/>
        <w:gridCol w:w="930"/>
        <w:gridCol w:w="570"/>
        <w:gridCol w:w="525"/>
        <w:gridCol w:w="615"/>
        <w:gridCol w:w="465"/>
        <w:gridCol w:w="510"/>
        <w:gridCol w:w="5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6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项目组负责人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成员姓名</w:t>
            </w:r>
          </w:p>
        </w:tc>
        <w:tc>
          <w:tcPr>
            <w:tcW w:w="4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成员姓名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成员姓名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成员姓名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61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1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vMerge w:val="continue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“冲击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反应模式”下个人数据管理的三方博弈研究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王英玮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林宇轩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大一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2班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林达滔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洪逸暄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桑春雨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戴琬琪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大数据时代二维码安全问题研究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卢小宾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王英玮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尹梦瑶</w:t>
            </w:r>
          </w:p>
        </w:tc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大一</w:t>
            </w: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1班</w:t>
            </w: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付初</w:t>
            </w:r>
          </w:p>
        </w:tc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胡雨</w:t>
            </w: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郝梦瑶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道理我都懂，怎么还被骗？——大学生频受网络诈骗的原因及对策研究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徐拥军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刘雪荧</w:t>
            </w:r>
          </w:p>
        </w:tc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大一</w:t>
            </w: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3班</w:t>
            </w: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邓欣悦</w:t>
            </w:r>
          </w:p>
        </w:tc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公众参与式数字记忆建设研究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以我的北京记忆项目为例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加小双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徐拥军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韩蕾倩</w:t>
            </w:r>
          </w:p>
        </w:tc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大三</w:t>
            </w: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2班</w:t>
            </w: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林雯</w:t>
            </w:r>
          </w:p>
        </w:tc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陈歆悦</w:t>
            </w: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赵康南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Web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文本挖掘的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2018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年央视春晚网络口碑分析——以微博平台为例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闫慧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殷达</w:t>
            </w:r>
          </w:p>
        </w:tc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大二</w:t>
            </w: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2班</w:t>
            </w: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胡舣缘</w:t>
            </w:r>
          </w:p>
        </w:tc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胡洋玉</w:t>
            </w: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王晓楠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袁文龙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基于受众满意度视角的时政类微信公众号传播力研究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张斌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王英玮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张慧琳</w:t>
            </w:r>
          </w:p>
        </w:tc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大二</w:t>
            </w: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2班</w:t>
            </w: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张小妹</w:t>
            </w:r>
          </w:p>
        </w:tc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乔子腾</w:t>
            </w: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张昶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谭悦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基于用户体验的知识变现平台信息质量测量与优化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钱明辉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闫慧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虞卓涵</w:t>
            </w:r>
          </w:p>
        </w:tc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大三</w:t>
            </w: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1班</w:t>
            </w: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朱志伟</w:t>
            </w:r>
          </w:p>
        </w:tc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尹泓杰</w:t>
            </w: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刘尚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冯家明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口承历史，网织记忆——互联网环境下推进口述史大众式收集与运用的策略研究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徐拥军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牛力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魏洋楠</w:t>
            </w:r>
          </w:p>
        </w:tc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大二</w:t>
            </w: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2班</w:t>
            </w: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王梦璕</w:t>
            </w:r>
          </w:p>
        </w:tc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岳永婕</w:t>
            </w: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欧阳婕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数字人文理念下的北京名人故居信息化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“修缮”工作调研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钱明辉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杨国宁</w:t>
            </w:r>
          </w:p>
        </w:tc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大一</w:t>
            </w: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3班</w:t>
            </w: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陈秋颖</w:t>
            </w:r>
          </w:p>
        </w:tc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陈月</w:t>
            </w: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熊千韵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赵钰可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数字阅读不能承受之重——认知负荷视角下高校学生数字阅读状况与对策研究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卢小宾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闫慧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常子翼</w:t>
            </w:r>
          </w:p>
        </w:tc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大三</w:t>
            </w: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2班</w:t>
            </w: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张岚</w:t>
            </w:r>
          </w:p>
        </w:tc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罗文梁</w:t>
            </w: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贺涛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谁动了我的隐私？——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APP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过度索取权限对隐私的侵犯及对策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徐拥军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闫慧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方雯欣</w:t>
            </w:r>
          </w:p>
        </w:tc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大二</w:t>
            </w: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1班</w:t>
            </w: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郑光纯</w:t>
            </w:r>
          </w:p>
        </w:tc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曾悦</w:t>
            </w: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赵泽龙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我国综合档案馆文化创意产品开发问题和对策研究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徐拥军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王健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张银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大二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2班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陈怡帆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李晓菁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张峥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刘昌林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移动网络游戏对大学生人际传播特征的影响探析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基于《王者荣耀》的用户分析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张斌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闫慧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林晗</w:t>
            </w:r>
          </w:p>
        </w:tc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大二</w:t>
            </w: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国防班</w:t>
            </w: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高岩</w:t>
            </w:r>
          </w:p>
        </w:tc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游小蝶</w:t>
            </w: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王晓楠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吴锡锋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用智慧乡村理念实践乡村振兴战略——以紫薇村为例的具体实践研究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张斌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闫慧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王亨鑫</w:t>
            </w:r>
          </w:p>
        </w:tc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大二</w:t>
            </w: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2班</w:t>
            </w: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张小妹</w:t>
            </w:r>
          </w:p>
        </w:tc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刘雨琪</w:t>
            </w: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孙大智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张隽若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政务微博归档：困境与对策——基于政务微博具体案例的研究</w:t>
            </w: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张斌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刘越男</w:t>
            </w:r>
          </w:p>
        </w:tc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范竞之</w:t>
            </w:r>
          </w:p>
        </w:tc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大三</w:t>
            </w: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2班</w:t>
            </w:r>
          </w:p>
        </w:tc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胡赟豪</w:t>
            </w:r>
          </w:p>
        </w:tc>
        <w:tc>
          <w:tcPr>
            <w:tcW w:w="4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李鑫</w:t>
            </w:r>
          </w:p>
        </w:tc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苟铭雪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45"/>
    <w:rsid w:val="00254128"/>
    <w:rsid w:val="002B36C2"/>
    <w:rsid w:val="0032614F"/>
    <w:rsid w:val="00463445"/>
    <w:rsid w:val="007B7038"/>
    <w:rsid w:val="0098484A"/>
    <w:rsid w:val="00AE750F"/>
    <w:rsid w:val="00B60D75"/>
    <w:rsid w:val="00CD643B"/>
    <w:rsid w:val="00D06D9C"/>
    <w:rsid w:val="00D556D1"/>
    <w:rsid w:val="08525545"/>
    <w:rsid w:val="2DD86C15"/>
    <w:rsid w:val="3F90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833</Characters>
  <Lines>6</Lines>
  <Paragraphs>1</Paragraphs>
  <ScaleCrop>false</ScaleCrop>
  <LinksUpToDate>false</LinksUpToDate>
  <CharactersWithSpaces>978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2018-03-16T00:19:00Z</dcterms:created>
  <dc:creator>DELL</dc:creator>
  <cp:lastModifiedBy>铜锣烧西瓜</cp:lastModifiedBy>
  <dcterms:modified xsi:type="dcterms:W3CDTF">2018-03-16T04:55:34Z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